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2BE" w:rsidRPr="00465D42" w:rsidRDefault="00DD12BE" w:rsidP="00DD12BE">
      <w:pPr>
        <w:ind w:left="360"/>
        <w:jc w:val="center"/>
        <w:rPr>
          <w:sz w:val="22"/>
          <w:szCs w:val="22"/>
          <w:u w:val="single"/>
        </w:rPr>
      </w:pPr>
      <w:r w:rsidRPr="00465D42">
        <w:rPr>
          <w:sz w:val="22"/>
          <w:szCs w:val="22"/>
          <w:u w:val="single"/>
        </w:rPr>
        <w:t>Village of South River</w:t>
      </w:r>
    </w:p>
    <w:p w:rsidR="00DD12BE" w:rsidRPr="00465D42" w:rsidRDefault="00DD12BE" w:rsidP="00DD12BE">
      <w:pPr>
        <w:ind w:left="360"/>
        <w:jc w:val="center"/>
        <w:rPr>
          <w:sz w:val="22"/>
          <w:szCs w:val="22"/>
          <w:u w:val="single"/>
        </w:rPr>
      </w:pPr>
      <w:r w:rsidRPr="00465D42">
        <w:rPr>
          <w:sz w:val="22"/>
          <w:szCs w:val="22"/>
          <w:u w:val="single"/>
        </w:rPr>
        <w:t xml:space="preserve">Council Meeting – </w:t>
      </w:r>
      <w:r>
        <w:rPr>
          <w:sz w:val="22"/>
          <w:szCs w:val="22"/>
          <w:u w:val="single"/>
        </w:rPr>
        <w:t>September 14</w:t>
      </w:r>
      <w:r w:rsidRPr="00465D42">
        <w:rPr>
          <w:sz w:val="22"/>
          <w:szCs w:val="22"/>
          <w:u w:val="single"/>
        </w:rPr>
        <w:t>, 2015</w:t>
      </w:r>
    </w:p>
    <w:p w:rsidR="00DD12BE" w:rsidRPr="00465D42" w:rsidRDefault="00DD12BE" w:rsidP="00DD12BE">
      <w:pPr>
        <w:ind w:left="360"/>
        <w:jc w:val="center"/>
        <w:rPr>
          <w:sz w:val="22"/>
          <w:szCs w:val="22"/>
        </w:rPr>
      </w:pPr>
    </w:p>
    <w:p w:rsidR="00DD12BE" w:rsidRDefault="00DD12BE" w:rsidP="00DD12BE">
      <w:pPr>
        <w:ind w:left="360"/>
        <w:jc w:val="both"/>
        <w:rPr>
          <w:sz w:val="22"/>
          <w:szCs w:val="22"/>
        </w:rPr>
      </w:pPr>
      <w:r w:rsidRPr="00465D42">
        <w:rPr>
          <w:sz w:val="22"/>
          <w:szCs w:val="22"/>
        </w:rPr>
        <w:t xml:space="preserve">The meeting of the Council of the Village of South River was held on Monday, </w:t>
      </w:r>
      <w:r>
        <w:rPr>
          <w:sz w:val="22"/>
          <w:szCs w:val="22"/>
        </w:rPr>
        <w:t>September 14</w:t>
      </w:r>
      <w:r w:rsidRPr="00465D42">
        <w:rPr>
          <w:sz w:val="22"/>
          <w:szCs w:val="22"/>
        </w:rPr>
        <w:t>, 2015 in the South River Council Chambers. A quorum was present. In attendance were Mayor Coleman, Councillors, Sewell, Brant and Mahon.</w:t>
      </w:r>
    </w:p>
    <w:p w:rsidR="00DD12BE" w:rsidRDefault="00DD12BE" w:rsidP="00DD12BE">
      <w:pPr>
        <w:ind w:left="360"/>
        <w:jc w:val="both"/>
        <w:rPr>
          <w:sz w:val="22"/>
          <w:szCs w:val="22"/>
        </w:rPr>
      </w:pPr>
    </w:p>
    <w:p w:rsidR="00DD12BE" w:rsidRPr="00465D42" w:rsidRDefault="00DD12BE" w:rsidP="00DD12BE">
      <w:pPr>
        <w:ind w:left="360"/>
        <w:jc w:val="both"/>
        <w:rPr>
          <w:sz w:val="22"/>
          <w:szCs w:val="22"/>
        </w:rPr>
      </w:pPr>
      <w:r>
        <w:rPr>
          <w:sz w:val="22"/>
          <w:szCs w:val="22"/>
        </w:rPr>
        <w:t>Councillor Smith was absent with notice.</w:t>
      </w:r>
    </w:p>
    <w:p w:rsidR="00DD12BE" w:rsidRPr="00465D42" w:rsidRDefault="00DD12BE" w:rsidP="00DD12BE">
      <w:pPr>
        <w:ind w:left="360"/>
        <w:jc w:val="both"/>
        <w:rPr>
          <w:sz w:val="22"/>
          <w:szCs w:val="22"/>
        </w:rPr>
      </w:pPr>
    </w:p>
    <w:p w:rsidR="00DD12BE" w:rsidRPr="00465D42" w:rsidRDefault="00DD12BE" w:rsidP="00DD12BE">
      <w:pPr>
        <w:jc w:val="both"/>
        <w:rPr>
          <w:sz w:val="22"/>
          <w:szCs w:val="22"/>
        </w:rPr>
      </w:pPr>
      <w:r w:rsidRPr="00465D42">
        <w:rPr>
          <w:b/>
          <w:sz w:val="22"/>
          <w:szCs w:val="22"/>
          <w:u w:val="single"/>
        </w:rPr>
        <w:t>Staff in Attendance</w:t>
      </w:r>
      <w:r w:rsidRPr="00465D42">
        <w:rPr>
          <w:sz w:val="22"/>
          <w:szCs w:val="22"/>
        </w:rPr>
        <w:t xml:space="preserve">: </w:t>
      </w:r>
      <w:r w:rsidRPr="00465D42">
        <w:rPr>
          <w:sz w:val="22"/>
          <w:szCs w:val="22"/>
        </w:rPr>
        <w:tab/>
      </w:r>
      <w:r w:rsidRPr="00465D42">
        <w:rPr>
          <w:sz w:val="22"/>
          <w:szCs w:val="22"/>
        </w:rPr>
        <w:tab/>
        <w:t>Susan L. Arnold, Clerk Administrator</w:t>
      </w:r>
    </w:p>
    <w:p w:rsidR="00DD12BE" w:rsidRPr="00465D42" w:rsidRDefault="00DD12BE" w:rsidP="00DD12BE">
      <w:pPr>
        <w:jc w:val="both"/>
        <w:rPr>
          <w:sz w:val="22"/>
          <w:szCs w:val="22"/>
        </w:rPr>
      </w:pPr>
      <w:r w:rsidRPr="00465D42">
        <w:rPr>
          <w:sz w:val="22"/>
          <w:szCs w:val="22"/>
        </w:rPr>
        <w:tab/>
      </w:r>
      <w:r w:rsidRPr="00465D42">
        <w:rPr>
          <w:sz w:val="22"/>
          <w:szCs w:val="22"/>
        </w:rPr>
        <w:tab/>
      </w:r>
      <w:r w:rsidRPr="00465D42">
        <w:rPr>
          <w:sz w:val="22"/>
          <w:szCs w:val="22"/>
        </w:rPr>
        <w:tab/>
      </w:r>
      <w:r w:rsidRPr="00465D42">
        <w:rPr>
          <w:sz w:val="22"/>
          <w:szCs w:val="22"/>
        </w:rPr>
        <w:tab/>
        <w:t>Sherri Hawthorne, Treasurer</w:t>
      </w:r>
    </w:p>
    <w:p w:rsidR="00DD12BE" w:rsidRPr="00465D42" w:rsidRDefault="00DD12BE" w:rsidP="00DD12BE">
      <w:pPr>
        <w:jc w:val="both"/>
        <w:rPr>
          <w:sz w:val="22"/>
          <w:szCs w:val="22"/>
        </w:rPr>
      </w:pPr>
      <w:r w:rsidRPr="00465D42">
        <w:rPr>
          <w:sz w:val="22"/>
          <w:szCs w:val="22"/>
        </w:rPr>
        <w:tab/>
      </w:r>
      <w:r w:rsidRPr="00465D42">
        <w:rPr>
          <w:sz w:val="22"/>
          <w:szCs w:val="22"/>
        </w:rPr>
        <w:tab/>
      </w:r>
      <w:r w:rsidRPr="00465D42">
        <w:rPr>
          <w:sz w:val="22"/>
          <w:szCs w:val="22"/>
        </w:rPr>
        <w:tab/>
      </w:r>
      <w:r w:rsidRPr="00465D42">
        <w:rPr>
          <w:sz w:val="22"/>
          <w:szCs w:val="22"/>
        </w:rPr>
        <w:tab/>
      </w:r>
      <w:r w:rsidRPr="00465D42">
        <w:rPr>
          <w:sz w:val="22"/>
          <w:szCs w:val="22"/>
        </w:rPr>
        <w:tab/>
      </w:r>
      <w:r w:rsidRPr="00465D42">
        <w:rPr>
          <w:sz w:val="22"/>
          <w:szCs w:val="22"/>
        </w:rPr>
        <w:tab/>
      </w:r>
      <w:r w:rsidRPr="00465D42">
        <w:rPr>
          <w:sz w:val="22"/>
          <w:szCs w:val="22"/>
        </w:rPr>
        <w:tab/>
      </w:r>
      <w:r w:rsidRPr="00465D42">
        <w:rPr>
          <w:sz w:val="22"/>
          <w:szCs w:val="22"/>
        </w:rPr>
        <w:tab/>
      </w:r>
      <w:r w:rsidRPr="00465D42">
        <w:rPr>
          <w:sz w:val="22"/>
          <w:szCs w:val="22"/>
        </w:rPr>
        <w:tab/>
      </w:r>
      <w:r w:rsidRPr="00465D42">
        <w:rPr>
          <w:sz w:val="22"/>
          <w:szCs w:val="22"/>
        </w:rPr>
        <w:tab/>
      </w:r>
      <w:r w:rsidRPr="00465D42">
        <w:rPr>
          <w:sz w:val="22"/>
          <w:szCs w:val="22"/>
        </w:rPr>
        <w:tab/>
      </w:r>
      <w:r w:rsidRPr="00465D42">
        <w:rPr>
          <w:sz w:val="22"/>
          <w:szCs w:val="22"/>
        </w:rPr>
        <w:tab/>
      </w:r>
    </w:p>
    <w:p w:rsidR="00DD12BE" w:rsidRDefault="00DD12BE" w:rsidP="00DD12BE">
      <w:pPr>
        <w:jc w:val="both"/>
        <w:rPr>
          <w:sz w:val="22"/>
          <w:szCs w:val="22"/>
        </w:rPr>
      </w:pPr>
      <w:r w:rsidRPr="00465D42">
        <w:rPr>
          <w:b/>
          <w:sz w:val="22"/>
          <w:szCs w:val="22"/>
          <w:u w:val="single"/>
        </w:rPr>
        <w:t>Public in Attendance</w:t>
      </w:r>
      <w:r w:rsidRPr="00465D42">
        <w:rPr>
          <w:sz w:val="22"/>
          <w:szCs w:val="22"/>
        </w:rPr>
        <w:t xml:space="preserve">: </w:t>
      </w:r>
      <w:r w:rsidRPr="00465D42">
        <w:rPr>
          <w:sz w:val="22"/>
          <w:szCs w:val="22"/>
        </w:rPr>
        <w:tab/>
      </w:r>
      <w:r>
        <w:rPr>
          <w:sz w:val="22"/>
          <w:szCs w:val="22"/>
        </w:rPr>
        <w:t>Myrna and Colleen Hickingbottom, Residents;</w:t>
      </w:r>
    </w:p>
    <w:p w:rsidR="00DD12BE" w:rsidRDefault="00DD12BE" w:rsidP="00DD12BE">
      <w:pPr>
        <w:jc w:val="both"/>
        <w:rPr>
          <w:sz w:val="22"/>
          <w:szCs w:val="22"/>
        </w:rPr>
      </w:pPr>
    </w:p>
    <w:p w:rsidR="00DD12BE" w:rsidRDefault="00DD12BE" w:rsidP="00DD12BE">
      <w:pPr>
        <w:jc w:val="both"/>
        <w:rPr>
          <w:sz w:val="22"/>
          <w:szCs w:val="22"/>
        </w:rPr>
      </w:pPr>
      <w:r>
        <w:rPr>
          <w:sz w:val="22"/>
          <w:szCs w:val="22"/>
        </w:rPr>
        <w:tab/>
      </w:r>
      <w:r>
        <w:rPr>
          <w:sz w:val="22"/>
          <w:szCs w:val="22"/>
        </w:rPr>
        <w:tab/>
      </w:r>
      <w:r>
        <w:rPr>
          <w:sz w:val="22"/>
          <w:szCs w:val="22"/>
        </w:rPr>
        <w:tab/>
        <w:t>Agricultural Society Members: June Mannel</w:t>
      </w:r>
      <w:r w:rsidR="00E35D4E">
        <w:rPr>
          <w:sz w:val="22"/>
          <w:szCs w:val="22"/>
        </w:rPr>
        <w:t xml:space="preserve">la, Shawana Mehaffey, Brian </w:t>
      </w:r>
      <w:r w:rsidR="00E35D4E">
        <w:rPr>
          <w:sz w:val="22"/>
          <w:szCs w:val="22"/>
        </w:rPr>
        <w:tab/>
      </w:r>
      <w:r w:rsidR="00E35D4E">
        <w:rPr>
          <w:sz w:val="22"/>
          <w:szCs w:val="22"/>
        </w:rPr>
        <w:tab/>
      </w:r>
      <w:r w:rsidR="00E35D4E">
        <w:rPr>
          <w:sz w:val="22"/>
          <w:szCs w:val="22"/>
        </w:rPr>
        <w:tab/>
      </w:r>
      <w:r w:rsidR="00E35D4E">
        <w:rPr>
          <w:sz w:val="22"/>
          <w:szCs w:val="22"/>
        </w:rPr>
        <w:tab/>
        <w:t>Mehaffey, Dale D’allaird. Suzanne Learn arrived at 5:34 p.m.</w:t>
      </w:r>
    </w:p>
    <w:p w:rsidR="00E35D4E" w:rsidRDefault="00E35D4E" w:rsidP="00DD12BE">
      <w:pPr>
        <w:jc w:val="both"/>
        <w:rPr>
          <w:sz w:val="22"/>
          <w:szCs w:val="22"/>
        </w:rPr>
      </w:pPr>
    </w:p>
    <w:p w:rsidR="00E35D4E" w:rsidRDefault="00E35D4E" w:rsidP="00DD12BE">
      <w:pPr>
        <w:jc w:val="both"/>
        <w:rPr>
          <w:sz w:val="22"/>
          <w:szCs w:val="22"/>
        </w:rPr>
      </w:pPr>
      <w:r>
        <w:rPr>
          <w:sz w:val="22"/>
          <w:szCs w:val="22"/>
        </w:rPr>
        <w:tab/>
      </w:r>
      <w:r>
        <w:rPr>
          <w:sz w:val="22"/>
          <w:szCs w:val="22"/>
        </w:rPr>
        <w:tab/>
      </w:r>
      <w:r>
        <w:rPr>
          <w:sz w:val="22"/>
          <w:szCs w:val="22"/>
        </w:rPr>
        <w:tab/>
        <w:t>Dennis Trinaistich, Barrister and Solicitor</w:t>
      </w:r>
    </w:p>
    <w:p w:rsidR="00E35D4E" w:rsidRDefault="00E35D4E" w:rsidP="00DD12BE">
      <w:pPr>
        <w:jc w:val="both"/>
        <w:rPr>
          <w:sz w:val="22"/>
          <w:szCs w:val="22"/>
        </w:rPr>
      </w:pPr>
    </w:p>
    <w:p w:rsidR="00E35D4E" w:rsidRDefault="00E35D4E" w:rsidP="00DD12BE">
      <w:pPr>
        <w:jc w:val="both"/>
        <w:rPr>
          <w:sz w:val="22"/>
          <w:szCs w:val="22"/>
        </w:rPr>
      </w:pPr>
      <w:r>
        <w:rPr>
          <w:sz w:val="22"/>
          <w:szCs w:val="22"/>
        </w:rPr>
        <w:tab/>
      </w:r>
      <w:r>
        <w:rPr>
          <w:sz w:val="22"/>
          <w:szCs w:val="22"/>
        </w:rPr>
        <w:tab/>
      </w:r>
      <w:r>
        <w:rPr>
          <w:sz w:val="22"/>
          <w:szCs w:val="22"/>
        </w:rPr>
        <w:tab/>
        <w:t>Kathryn Boyle, Almaguin News</w:t>
      </w:r>
    </w:p>
    <w:p w:rsidR="00E35D4E" w:rsidRPr="00465D42" w:rsidRDefault="00E35D4E" w:rsidP="00DD12BE">
      <w:pPr>
        <w:jc w:val="both"/>
        <w:rPr>
          <w:sz w:val="22"/>
          <w:szCs w:val="22"/>
        </w:rPr>
      </w:pPr>
    </w:p>
    <w:p w:rsidR="00DD12BE" w:rsidRPr="00465D42" w:rsidRDefault="00DD12BE" w:rsidP="00DD12BE">
      <w:pPr>
        <w:ind w:left="360"/>
        <w:rPr>
          <w:b/>
          <w:sz w:val="22"/>
          <w:szCs w:val="22"/>
        </w:rPr>
      </w:pPr>
    </w:p>
    <w:p w:rsidR="00DD12BE" w:rsidRPr="00465D42" w:rsidRDefault="00DD12BE" w:rsidP="00DD12BE">
      <w:pPr>
        <w:pStyle w:val="ListParagraph"/>
        <w:numPr>
          <w:ilvl w:val="0"/>
          <w:numId w:val="1"/>
        </w:numPr>
        <w:rPr>
          <w:sz w:val="22"/>
          <w:szCs w:val="22"/>
        </w:rPr>
      </w:pPr>
      <w:r w:rsidRPr="00465D42">
        <w:rPr>
          <w:b/>
          <w:sz w:val="22"/>
          <w:szCs w:val="22"/>
        </w:rPr>
        <w:t>Call to Order</w:t>
      </w:r>
      <w:r w:rsidRPr="00465D42">
        <w:rPr>
          <w:sz w:val="22"/>
          <w:szCs w:val="22"/>
        </w:rPr>
        <w:t xml:space="preserve"> – South River Council Chambers </w:t>
      </w:r>
      <w:r w:rsidR="00E35D4E">
        <w:rPr>
          <w:sz w:val="22"/>
          <w:szCs w:val="22"/>
        </w:rPr>
        <w:t>at 5:30 p.m.</w:t>
      </w:r>
    </w:p>
    <w:p w:rsidR="00DD12BE" w:rsidRPr="00465D42" w:rsidRDefault="00DD12BE" w:rsidP="00DD12BE">
      <w:pPr>
        <w:rPr>
          <w:sz w:val="22"/>
          <w:szCs w:val="22"/>
        </w:rPr>
      </w:pPr>
    </w:p>
    <w:p w:rsidR="00DD12BE" w:rsidRPr="00465D42" w:rsidRDefault="00DD12BE" w:rsidP="00DD12BE">
      <w:pPr>
        <w:ind w:left="360"/>
        <w:rPr>
          <w:sz w:val="22"/>
          <w:szCs w:val="22"/>
        </w:rPr>
      </w:pPr>
      <w:r w:rsidRPr="00465D42">
        <w:rPr>
          <w:b/>
          <w:sz w:val="22"/>
          <w:szCs w:val="22"/>
        </w:rPr>
        <w:t>2.</w:t>
      </w:r>
      <w:r w:rsidRPr="00465D42">
        <w:rPr>
          <w:sz w:val="22"/>
          <w:szCs w:val="22"/>
        </w:rPr>
        <w:tab/>
      </w:r>
      <w:r w:rsidRPr="00465D42">
        <w:rPr>
          <w:b/>
          <w:sz w:val="22"/>
          <w:szCs w:val="22"/>
        </w:rPr>
        <w:t>Declaration of Pecuniary Interest and General Nature Thereof-</w:t>
      </w:r>
      <w:r w:rsidRPr="00465D42">
        <w:rPr>
          <w:sz w:val="22"/>
          <w:szCs w:val="22"/>
        </w:rPr>
        <w:t xml:space="preserve"> None Declared</w:t>
      </w:r>
    </w:p>
    <w:p w:rsidR="00DD12BE" w:rsidRPr="00465D42" w:rsidRDefault="00DD12BE" w:rsidP="00DD12BE">
      <w:pPr>
        <w:ind w:left="360"/>
        <w:rPr>
          <w:sz w:val="22"/>
          <w:szCs w:val="22"/>
        </w:rPr>
      </w:pPr>
    </w:p>
    <w:p w:rsidR="00DD12BE" w:rsidRPr="00E35D4E" w:rsidRDefault="00E35D4E" w:rsidP="00DD12BE">
      <w:pPr>
        <w:pStyle w:val="ListParagraph"/>
        <w:numPr>
          <w:ilvl w:val="0"/>
          <w:numId w:val="3"/>
        </w:numPr>
        <w:rPr>
          <w:sz w:val="22"/>
          <w:szCs w:val="22"/>
        </w:rPr>
      </w:pPr>
      <w:r>
        <w:rPr>
          <w:b/>
          <w:sz w:val="22"/>
          <w:szCs w:val="22"/>
        </w:rPr>
        <w:t>Guests and Deputations-</w:t>
      </w:r>
    </w:p>
    <w:p w:rsidR="00E35D4E" w:rsidRDefault="00E35D4E" w:rsidP="00E35D4E">
      <w:pPr>
        <w:pStyle w:val="ListParagraph"/>
        <w:rPr>
          <w:sz w:val="22"/>
          <w:szCs w:val="22"/>
        </w:rPr>
      </w:pPr>
      <w:r>
        <w:rPr>
          <w:sz w:val="22"/>
          <w:szCs w:val="22"/>
        </w:rPr>
        <w:t>South River Machar Agricultural President, Suzanne Learn, addressed Council regarding the weekend South River Machar Agricultural Fall Fair. The President said she had two speeches prepared; one if the fall fair had been rained out and one if the fall fair had sunny weather. She would use the speech prepared for sunny weather.</w:t>
      </w:r>
    </w:p>
    <w:p w:rsidR="00E35D4E" w:rsidRDefault="00E35D4E" w:rsidP="00E35D4E">
      <w:pPr>
        <w:pStyle w:val="ListParagraph"/>
        <w:rPr>
          <w:sz w:val="22"/>
          <w:szCs w:val="22"/>
        </w:rPr>
      </w:pPr>
    </w:p>
    <w:p w:rsidR="00E35D4E" w:rsidRDefault="00E35D4E" w:rsidP="00E35D4E">
      <w:pPr>
        <w:pStyle w:val="ListParagraph"/>
        <w:rPr>
          <w:sz w:val="22"/>
          <w:szCs w:val="22"/>
        </w:rPr>
      </w:pPr>
      <w:r>
        <w:rPr>
          <w:sz w:val="22"/>
          <w:szCs w:val="22"/>
        </w:rPr>
        <w:t>Ms. Learn indicated that the Agricultural Society has had an exceptional year of growth which has been very rewarding. The Fall Fair had improved turnout with more spectators and the arena grounds were full to capacity. However, she also advised that vendors were down, there had been no shelter provided and the Fall fair would require more room. As such, the South River Machar Agricultural Society wants the arena back for next year’s fair and encouraged Council to see the need for this request.</w:t>
      </w:r>
    </w:p>
    <w:p w:rsidR="006244AC" w:rsidRDefault="006244AC" w:rsidP="00E35D4E">
      <w:pPr>
        <w:pStyle w:val="ListParagraph"/>
        <w:rPr>
          <w:sz w:val="22"/>
          <w:szCs w:val="22"/>
        </w:rPr>
      </w:pPr>
    </w:p>
    <w:p w:rsidR="006244AC" w:rsidRDefault="006244AC" w:rsidP="00E35D4E">
      <w:pPr>
        <w:pStyle w:val="ListParagraph"/>
        <w:rPr>
          <w:sz w:val="22"/>
          <w:szCs w:val="22"/>
        </w:rPr>
      </w:pPr>
      <w:r>
        <w:rPr>
          <w:sz w:val="22"/>
          <w:szCs w:val="22"/>
        </w:rPr>
        <w:t>Mr. Dennis Trinaistich, Barrister and Solicitor, introduced himself to Council saying how proud he was to be representing the South River Machar Agricultural Society and how honoured he was to be a sponsor. He would be representing the Agricultural Society in the ongoing dispute with the Village of South River for the use of the ice rink.</w:t>
      </w:r>
    </w:p>
    <w:p w:rsidR="00834945" w:rsidRDefault="00834945" w:rsidP="00E35D4E">
      <w:pPr>
        <w:pStyle w:val="ListParagraph"/>
        <w:rPr>
          <w:sz w:val="22"/>
          <w:szCs w:val="22"/>
        </w:rPr>
      </w:pPr>
    </w:p>
    <w:p w:rsidR="00834945" w:rsidRDefault="00834945" w:rsidP="00E35D4E">
      <w:pPr>
        <w:pStyle w:val="ListParagraph"/>
        <w:rPr>
          <w:sz w:val="22"/>
          <w:szCs w:val="22"/>
        </w:rPr>
      </w:pPr>
      <w:r>
        <w:rPr>
          <w:sz w:val="22"/>
          <w:szCs w:val="22"/>
        </w:rPr>
        <w:t>Mr. Trinaistich continued his presentation by stating the South River Machar Agricultural Society’s efforts prom</w:t>
      </w:r>
      <w:r w:rsidR="00290FBD">
        <w:rPr>
          <w:sz w:val="22"/>
          <w:szCs w:val="22"/>
        </w:rPr>
        <w:t>ote</w:t>
      </w:r>
      <w:r>
        <w:rPr>
          <w:sz w:val="22"/>
          <w:szCs w:val="22"/>
        </w:rPr>
        <w:t xml:space="preserve"> and support this community and local and regional farmers. </w:t>
      </w:r>
      <w:r w:rsidR="00B71C39">
        <w:rPr>
          <w:sz w:val="22"/>
          <w:szCs w:val="22"/>
        </w:rPr>
        <w:t xml:space="preserve">In 1947 an agreement was entered into between the Village of South River and the Machar Agricultural Society which has since become the South River Machar Agricultural Society and enjoys all the same benefits of the agreement. The agreement gave the Agricultural Society use of the buildings and grounds for 99 years in exchange for land which was conveyed to the Village. Section Four (4) of the agreement allows for the free and exclusive use and Section Five (5) provides that all revenues belong to the Agricultural Society. The ice surface provides a bad weather, indoor option. Mr. Trinaistich commented that the fair is a two day event and shouldn’t be difficult to </w:t>
      </w:r>
      <w:r w:rsidR="00381465">
        <w:rPr>
          <w:sz w:val="22"/>
          <w:szCs w:val="22"/>
        </w:rPr>
        <w:t xml:space="preserve">know when the fair will take place; it is the same date every year. Mr. Trinaistich stated that the Village of South River’s offer to provide a 60’ X 40’ tent was laughable. Mr. Trinaistich stated the fair attendance was down, revenues were down and the Agricultural Society’s dignity was diminished. The Councils actions have insulted the Society. </w:t>
      </w:r>
    </w:p>
    <w:p w:rsidR="00381465" w:rsidRDefault="00381465" w:rsidP="00E35D4E">
      <w:pPr>
        <w:pStyle w:val="ListParagraph"/>
        <w:rPr>
          <w:sz w:val="22"/>
          <w:szCs w:val="22"/>
        </w:rPr>
      </w:pPr>
    </w:p>
    <w:p w:rsidR="00381465" w:rsidRDefault="00381465" w:rsidP="00E35D4E">
      <w:pPr>
        <w:pStyle w:val="ListParagraph"/>
        <w:rPr>
          <w:sz w:val="22"/>
          <w:szCs w:val="22"/>
        </w:rPr>
      </w:pPr>
      <w:r>
        <w:rPr>
          <w:sz w:val="22"/>
          <w:szCs w:val="22"/>
        </w:rPr>
        <w:t xml:space="preserve">Mr. Trinaistich ended his presentation by stating the South River Machar Agricultural Society is prepared to go to court seeking damages and breach of contract in order to restore its right of use. The Agricultural Society will not go to court if the three following items are fulfilled: </w:t>
      </w:r>
    </w:p>
    <w:p w:rsidR="00381465" w:rsidRDefault="00381465" w:rsidP="00381465">
      <w:pPr>
        <w:pStyle w:val="ListParagraph"/>
        <w:numPr>
          <w:ilvl w:val="0"/>
          <w:numId w:val="5"/>
        </w:numPr>
        <w:rPr>
          <w:sz w:val="22"/>
          <w:szCs w:val="22"/>
        </w:rPr>
      </w:pPr>
      <w:r>
        <w:rPr>
          <w:sz w:val="22"/>
          <w:szCs w:val="22"/>
        </w:rPr>
        <w:t>Pay damages for the 2014, 2015 fall fairs</w:t>
      </w:r>
    </w:p>
    <w:p w:rsidR="00381465" w:rsidRDefault="00381465" w:rsidP="00381465">
      <w:pPr>
        <w:pStyle w:val="ListParagraph"/>
        <w:numPr>
          <w:ilvl w:val="0"/>
          <w:numId w:val="5"/>
        </w:numPr>
        <w:rPr>
          <w:sz w:val="22"/>
          <w:szCs w:val="22"/>
        </w:rPr>
      </w:pPr>
      <w:r>
        <w:rPr>
          <w:sz w:val="22"/>
          <w:szCs w:val="22"/>
        </w:rPr>
        <w:t>Write and publish a letter of apology to the Agricultural Society</w:t>
      </w:r>
    </w:p>
    <w:p w:rsidR="00381465" w:rsidRDefault="00381465" w:rsidP="00381465">
      <w:pPr>
        <w:pStyle w:val="ListParagraph"/>
        <w:numPr>
          <w:ilvl w:val="0"/>
          <w:numId w:val="5"/>
        </w:numPr>
        <w:rPr>
          <w:sz w:val="22"/>
          <w:szCs w:val="22"/>
        </w:rPr>
      </w:pPr>
      <w:r>
        <w:rPr>
          <w:sz w:val="22"/>
          <w:szCs w:val="22"/>
        </w:rPr>
        <w:t>Restore the Agreement</w:t>
      </w:r>
      <w:bookmarkStart w:id="0" w:name="_GoBack"/>
      <w:bookmarkEnd w:id="0"/>
    </w:p>
    <w:p w:rsidR="00381465" w:rsidRDefault="00381465" w:rsidP="00381465">
      <w:pPr>
        <w:pStyle w:val="ListParagraph"/>
        <w:ind w:left="360"/>
        <w:rPr>
          <w:sz w:val="22"/>
          <w:szCs w:val="22"/>
        </w:rPr>
      </w:pPr>
      <w:r>
        <w:rPr>
          <w:sz w:val="22"/>
          <w:szCs w:val="22"/>
        </w:rPr>
        <w:tab/>
        <w:t xml:space="preserve">    </w:t>
      </w:r>
    </w:p>
    <w:p w:rsidR="00381465" w:rsidRDefault="00381465" w:rsidP="00381465">
      <w:pPr>
        <w:pStyle w:val="ListParagraph"/>
        <w:ind w:left="360"/>
        <w:rPr>
          <w:sz w:val="22"/>
          <w:szCs w:val="22"/>
        </w:rPr>
      </w:pPr>
      <w:r>
        <w:rPr>
          <w:sz w:val="22"/>
          <w:szCs w:val="22"/>
        </w:rPr>
        <w:t xml:space="preserve">       At this point Mr. Trinaistich was prepared to answer questions from Council. Council had no          </w:t>
      </w:r>
      <w:r w:rsidR="00C316F7">
        <w:rPr>
          <w:sz w:val="22"/>
          <w:szCs w:val="22"/>
        </w:rPr>
        <w:t xml:space="preserve">  </w:t>
      </w:r>
      <w:r>
        <w:rPr>
          <w:sz w:val="22"/>
          <w:szCs w:val="22"/>
        </w:rPr>
        <w:t>questions and the Mayor thanked him for his attendance.</w:t>
      </w:r>
    </w:p>
    <w:p w:rsidR="00381465" w:rsidRDefault="00381465" w:rsidP="00381465">
      <w:pPr>
        <w:pStyle w:val="ListParagraph"/>
        <w:ind w:left="360"/>
        <w:rPr>
          <w:sz w:val="22"/>
          <w:szCs w:val="22"/>
        </w:rPr>
      </w:pPr>
    </w:p>
    <w:p w:rsidR="00381465" w:rsidRPr="00E35D4E" w:rsidRDefault="00381465" w:rsidP="00381465">
      <w:pPr>
        <w:pStyle w:val="ListParagraph"/>
        <w:ind w:left="360"/>
        <w:rPr>
          <w:sz w:val="22"/>
          <w:szCs w:val="22"/>
        </w:rPr>
      </w:pPr>
      <w:r>
        <w:rPr>
          <w:sz w:val="22"/>
          <w:szCs w:val="22"/>
        </w:rPr>
        <w:lastRenderedPageBreak/>
        <w:t>5:55 p.m. The South River Agricultural Society members and Mr. Trinaistich left the meeting.</w:t>
      </w:r>
    </w:p>
    <w:p w:rsidR="00DD12BE" w:rsidRPr="00465D42" w:rsidRDefault="00DD12BE" w:rsidP="00DD12BE">
      <w:pPr>
        <w:pStyle w:val="ListParagraph"/>
        <w:rPr>
          <w:b/>
          <w:sz w:val="22"/>
          <w:szCs w:val="22"/>
        </w:rPr>
      </w:pPr>
    </w:p>
    <w:p w:rsidR="00DD12BE" w:rsidRPr="00465D42" w:rsidRDefault="00DD12BE" w:rsidP="00DD12BE">
      <w:pPr>
        <w:ind w:left="360"/>
        <w:rPr>
          <w:sz w:val="22"/>
          <w:szCs w:val="22"/>
        </w:rPr>
      </w:pPr>
      <w:r w:rsidRPr="00465D42">
        <w:rPr>
          <w:b/>
          <w:sz w:val="22"/>
          <w:szCs w:val="22"/>
        </w:rPr>
        <w:t>4.</w:t>
      </w:r>
      <w:r w:rsidRPr="00465D42">
        <w:rPr>
          <w:sz w:val="22"/>
          <w:szCs w:val="22"/>
        </w:rPr>
        <w:tab/>
      </w:r>
      <w:r w:rsidRPr="00465D42">
        <w:rPr>
          <w:b/>
          <w:sz w:val="22"/>
          <w:szCs w:val="22"/>
        </w:rPr>
        <w:t>Adoption of Minutes</w:t>
      </w:r>
      <w:r w:rsidRPr="00465D42">
        <w:rPr>
          <w:sz w:val="22"/>
          <w:szCs w:val="22"/>
        </w:rPr>
        <w:t xml:space="preserve"> </w:t>
      </w:r>
    </w:p>
    <w:p w:rsidR="00DD12BE" w:rsidRPr="00465D42" w:rsidRDefault="00286EB7" w:rsidP="00DD12BE">
      <w:pPr>
        <w:ind w:left="360"/>
        <w:rPr>
          <w:sz w:val="22"/>
          <w:szCs w:val="22"/>
        </w:rPr>
      </w:pPr>
      <w:r>
        <w:rPr>
          <w:sz w:val="22"/>
          <w:szCs w:val="22"/>
        </w:rPr>
        <w:t>227-2015</w:t>
      </w:r>
      <w:r>
        <w:rPr>
          <w:sz w:val="22"/>
          <w:szCs w:val="22"/>
        </w:rPr>
        <w:tab/>
      </w:r>
      <w:r w:rsidR="00DD12BE" w:rsidRPr="00465D42">
        <w:rPr>
          <w:sz w:val="22"/>
          <w:szCs w:val="22"/>
        </w:rPr>
        <w:t xml:space="preserve"> Sewell</w:t>
      </w:r>
      <w:r>
        <w:rPr>
          <w:sz w:val="22"/>
          <w:szCs w:val="22"/>
        </w:rPr>
        <w:t>/Mahon</w:t>
      </w:r>
    </w:p>
    <w:p w:rsidR="00DD12BE" w:rsidRPr="00465D42" w:rsidRDefault="00DD12BE" w:rsidP="00DD12BE">
      <w:pPr>
        <w:ind w:left="360"/>
        <w:rPr>
          <w:b/>
          <w:sz w:val="22"/>
          <w:szCs w:val="22"/>
        </w:rPr>
      </w:pPr>
      <w:r w:rsidRPr="00465D42">
        <w:rPr>
          <w:b/>
          <w:sz w:val="22"/>
          <w:szCs w:val="22"/>
        </w:rPr>
        <w:t xml:space="preserve">BE IT RESOLVED THAT this Council of the Village of South River does hereby accept the minutes of Monday, </w:t>
      </w:r>
      <w:r w:rsidR="00286EB7">
        <w:rPr>
          <w:b/>
          <w:sz w:val="22"/>
          <w:szCs w:val="22"/>
        </w:rPr>
        <w:t>August 10</w:t>
      </w:r>
      <w:r w:rsidRPr="00465D42">
        <w:rPr>
          <w:b/>
          <w:sz w:val="22"/>
          <w:szCs w:val="22"/>
        </w:rPr>
        <w:t>, as printed.</w:t>
      </w:r>
    </w:p>
    <w:p w:rsidR="00DD12BE" w:rsidRPr="00465D42" w:rsidRDefault="00DD12BE" w:rsidP="00DD12BE">
      <w:pPr>
        <w:ind w:left="360"/>
        <w:jc w:val="right"/>
        <w:rPr>
          <w:sz w:val="22"/>
          <w:szCs w:val="22"/>
          <w:u w:val="single"/>
        </w:rPr>
      </w:pPr>
      <w:r w:rsidRPr="00465D42">
        <w:rPr>
          <w:sz w:val="22"/>
          <w:szCs w:val="22"/>
          <w:u w:val="single"/>
        </w:rPr>
        <w:t>Carried</w:t>
      </w:r>
    </w:p>
    <w:p w:rsidR="00DD12BE" w:rsidRPr="00465D42" w:rsidRDefault="00DD12BE" w:rsidP="00DD12BE">
      <w:pPr>
        <w:ind w:left="360"/>
        <w:rPr>
          <w:b/>
          <w:sz w:val="22"/>
          <w:szCs w:val="22"/>
        </w:rPr>
      </w:pPr>
      <w:r w:rsidRPr="00465D42">
        <w:rPr>
          <w:b/>
          <w:sz w:val="22"/>
          <w:szCs w:val="22"/>
        </w:rPr>
        <w:t>5.</w:t>
      </w:r>
      <w:r w:rsidRPr="00465D42">
        <w:rPr>
          <w:sz w:val="22"/>
          <w:szCs w:val="22"/>
        </w:rPr>
        <w:tab/>
      </w:r>
      <w:r w:rsidRPr="00465D42">
        <w:rPr>
          <w:b/>
          <w:sz w:val="22"/>
          <w:szCs w:val="22"/>
        </w:rPr>
        <w:t xml:space="preserve">Accounts </w:t>
      </w:r>
    </w:p>
    <w:p w:rsidR="00DD12BE" w:rsidRPr="00465D42" w:rsidRDefault="00286EB7" w:rsidP="00DD12BE">
      <w:pPr>
        <w:ind w:left="360"/>
        <w:rPr>
          <w:sz w:val="22"/>
          <w:szCs w:val="22"/>
        </w:rPr>
      </w:pPr>
      <w:r>
        <w:rPr>
          <w:sz w:val="22"/>
          <w:szCs w:val="22"/>
        </w:rPr>
        <w:t>228-2015</w:t>
      </w:r>
      <w:r>
        <w:rPr>
          <w:sz w:val="22"/>
          <w:szCs w:val="22"/>
        </w:rPr>
        <w:tab/>
        <w:t>Brandt/Sewell</w:t>
      </w:r>
    </w:p>
    <w:p w:rsidR="00DD12BE" w:rsidRPr="00465D42" w:rsidRDefault="00DD12BE" w:rsidP="00DD12BE">
      <w:pPr>
        <w:ind w:left="360"/>
        <w:rPr>
          <w:b/>
          <w:sz w:val="22"/>
          <w:szCs w:val="22"/>
        </w:rPr>
      </w:pPr>
      <w:r w:rsidRPr="00465D42">
        <w:rPr>
          <w:b/>
          <w:sz w:val="22"/>
          <w:szCs w:val="22"/>
        </w:rPr>
        <w:t>BE IT RESOLVED THAT the Council of the Village of South River does hereby receive the following reports from the Treasurer:</w:t>
      </w:r>
    </w:p>
    <w:p w:rsidR="00DD12BE" w:rsidRPr="00465D42" w:rsidRDefault="00DD12BE" w:rsidP="00DD12BE">
      <w:pPr>
        <w:pStyle w:val="ListParagraph"/>
        <w:numPr>
          <w:ilvl w:val="0"/>
          <w:numId w:val="2"/>
        </w:numPr>
        <w:rPr>
          <w:b/>
          <w:sz w:val="22"/>
          <w:szCs w:val="22"/>
        </w:rPr>
      </w:pPr>
      <w:r w:rsidRPr="00465D42">
        <w:rPr>
          <w:b/>
          <w:sz w:val="22"/>
          <w:szCs w:val="22"/>
        </w:rPr>
        <w:t xml:space="preserve">Income Statement to </w:t>
      </w:r>
      <w:r w:rsidR="00286EB7">
        <w:rPr>
          <w:b/>
          <w:sz w:val="22"/>
          <w:szCs w:val="22"/>
        </w:rPr>
        <w:t>August 31</w:t>
      </w:r>
      <w:r w:rsidRPr="00465D42">
        <w:rPr>
          <w:b/>
          <w:sz w:val="22"/>
          <w:szCs w:val="22"/>
        </w:rPr>
        <w:t>, 2015;</w:t>
      </w:r>
    </w:p>
    <w:p w:rsidR="00DD12BE" w:rsidRPr="00465D42" w:rsidRDefault="00DD12BE" w:rsidP="00DD12BE">
      <w:pPr>
        <w:pStyle w:val="ListParagraph"/>
        <w:numPr>
          <w:ilvl w:val="0"/>
          <w:numId w:val="2"/>
        </w:numPr>
        <w:rPr>
          <w:b/>
          <w:sz w:val="22"/>
          <w:szCs w:val="22"/>
        </w:rPr>
      </w:pPr>
      <w:r w:rsidRPr="00465D42">
        <w:rPr>
          <w:b/>
          <w:sz w:val="22"/>
          <w:szCs w:val="22"/>
        </w:rPr>
        <w:t>Cheques to</w:t>
      </w:r>
      <w:r w:rsidR="00286EB7">
        <w:rPr>
          <w:b/>
          <w:sz w:val="22"/>
          <w:szCs w:val="22"/>
        </w:rPr>
        <w:t xml:space="preserve"> August 31</w:t>
      </w:r>
      <w:r w:rsidRPr="00465D42">
        <w:rPr>
          <w:b/>
          <w:sz w:val="22"/>
          <w:szCs w:val="22"/>
        </w:rPr>
        <w:t>, 2015</w:t>
      </w:r>
    </w:p>
    <w:p w:rsidR="00DD12BE" w:rsidRPr="00465D42" w:rsidRDefault="00DD12BE" w:rsidP="00DD12BE">
      <w:pPr>
        <w:pStyle w:val="ListParagraph"/>
        <w:ind w:left="360"/>
        <w:jc w:val="right"/>
        <w:rPr>
          <w:sz w:val="22"/>
          <w:szCs w:val="22"/>
          <w:u w:val="single"/>
        </w:rPr>
      </w:pPr>
      <w:r w:rsidRPr="00465D42">
        <w:rPr>
          <w:sz w:val="22"/>
          <w:szCs w:val="22"/>
          <w:u w:val="single"/>
        </w:rPr>
        <w:t>Carried</w:t>
      </w:r>
    </w:p>
    <w:p w:rsidR="00DD12BE" w:rsidRPr="00465D42" w:rsidRDefault="00286EB7" w:rsidP="00DD12BE">
      <w:pPr>
        <w:pStyle w:val="ListParagraph"/>
        <w:ind w:left="360"/>
        <w:rPr>
          <w:sz w:val="22"/>
          <w:szCs w:val="22"/>
        </w:rPr>
      </w:pPr>
      <w:r>
        <w:rPr>
          <w:sz w:val="22"/>
          <w:szCs w:val="22"/>
        </w:rPr>
        <w:t>229-2015</w:t>
      </w:r>
      <w:r>
        <w:rPr>
          <w:sz w:val="22"/>
          <w:szCs w:val="22"/>
        </w:rPr>
        <w:tab/>
        <w:t>Mahon/Sewell</w:t>
      </w:r>
    </w:p>
    <w:p w:rsidR="00DD12BE" w:rsidRPr="00465D42" w:rsidRDefault="00DD12BE" w:rsidP="00DD12BE">
      <w:pPr>
        <w:pStyle w:val="ListParagraph"/>
        <w:ind w:left="360"/>
        <w:rPr>
          <w:b/>
          <w:sz w:val="22"/>
          <w:szCs w:val="22"/>
        </w:rPr>
      </w:pPr>
      <w:r w:rsidRPr="00465D42">
        <w:rPr>
          <w:b/>
          <w:sz w:val="22"/>
          <w:szCs w:val="22"/>
        </w:rPr>
        <w:t xml:space="preserve">BE IT RESOLVED THAT the Council of the Village of South River does hereby </w:t>
      </w:r>
      <w:r w:rsidR="00286EB7">
        <w:rPr>
          <w:b/>
          <w:sz w:val="22"/>
          <w:szCs w:val="22"/>
        </w:rPr>
        <w:t>direct the Treasurer to use the $50,000 loan repayment from the South River Power Generation Corporation to pay off the existing Toronto Avenue construction loan.</w:t>
      </w:r>
    </w:p>
    <w:p w:rsidR="00DD12BE" w:rsidRPr="00465D42" w:rsidRDefault="00DD12BE" w:rsidP="00DD12BE">
      <w:pPr>
        <w:pStyle w:val="ListParagraph"/>
        <w:ind w:left="360"/>
        <w:jc w:val="right"/>
        <w:rPr>
          <w:sz w:val="22"/>
          <w:szCs w:val="22"/>
          <w:u w:val="single"/>
        </w:rPr>
      </w:pPr>
      <w:r w:rsidRPr="00465D42">
        <w:rPr>
          <w:sz w:val="22"/>
          <w:szCs w:val="22"/>
          <w:u w:val="single"/>
        </w:rPr>
        <w:t>Carried</w:t>
      </w:r>
    </w:p>
    <w:p w:rsidR="00286EB7" w:rsidRDefault="00286EB7" w:rsidP="00DD12BE">
      <w:pPr>
        <w:ind w:left="360"/>
        <w:rPr>
          <w:sz w:val="22"/>
          <w:szCs w:val="22"/>
        </w:rPr>
      </w:pPr>
      <w:r>
        <w:rPr>
          <w:sz w:val="22"/>
          <w:szCs w:val="22"/>
        </w:rPr>
        <w:t>230-2015</w:t>
      </w:r>
      <w:r>
        <w:rPr>
          <w:sz w:val="22"/>
          <w:szCs w:val="22"/>
        </w:rPr>
        <w:tab/>
        <w:t>Mahon/Sewell</w:t>
      </w:r>
    </w:p>
    <w:p w:rsidR="00286EB7" w:rsidRDefault="00286EB7" w:rsidP="00DD12BE">
      <w:pPr>
        <w:ind w:left="360"/>
        <w:rPr>
          <w:b/>
          <w:sz w:val="22"/>
          <w:szCs w:val="22"/>
        </w:rPr>
      </w:pPr>
      <w:r w:rsidRPr="00286EB7">
        <w:rPr>
          <w:b/>
          <w:sz w:val="22"/>
          <w:szCs w:val="22"/>
        </w:rPr>
        <w:t>BE IT RESOLVED THAT the Council of the Village of South River does hereby authorize the Treasurer to enforce Section 15 of By-law #5-2014, whereby the Village will not exercise its option to transfer water arrears to taxes at the end of each calendar year but, instead, will recognize the water department as separate from the tax department and require water accounts to be paid, in full, by the water billing due date. Accounts in default in payment for a period of six months may have the water supply shut off until full payment is made.</w:t>
      </w:r>
    </w:p>
    <w:p w:rsidR="00286EB7" w:rsidRPr="00286EB7" w:rsidRDefault="00286EB7" w:rsidP="00286EB7">
      <w:pPr>
        <w:ind w:left="360"/>
        <w:jc w:val="right"/>
        <w:rPr>
          <w:sz w:val="22"/>
          <w:szCs w:val="22"/>
          <w:u w:val="single"/>
        </w:rPr>
      </w:pPr>
      <w:r>
        <w:rPr>
          <w:sz w:val="22"/>
          <w:szCs w:val="22"/>
          <w:u w:val="single"/>
        </w:rPr>
        <w:t>Carried</w:t>
      </w:r>
    </w:p>
    <w:p w:rsidR="00286EB7" w:rsidRPr="00286EB7" w:rsidRDefault="00286EB7" w:rsidP="00DD12BE">
      <w:pPr>
        <w:ind w:left="360"/>
        <w:rPr>
          <w:sz w:val="22"/>
          <w:szCs w:val="22"/>
        </w:rPr>
      </w:pPr>
    </w:p>
    <w:p w:rsidR="00286EB7" w:rsidRPr="004A6DF7" w:rsidRDefault="00286EB7" w:rsidP="00DD12BE">
      <w:pPr>
        <w:ind w:left="360"/>
        <w:rPr>
          <w:sz w:val="22"/>
          <w:szCs w:val="22"/>
        </w:rPr>
      </w:pPr>
      <w:r w:rsidRPr="004A6DF7">
        <w:rPr>
          <w:sz w:val="22"/>
          <w:szCs w:val="22"/>
        </w:rPr>
        <w:t>231-2015</w:t>
      </w:r>
      <w:r w:rsidRPr="004A6DF7">
        <w:rPr>
          <w:sz w:val="22"/>
          <w:szCs w:val="22"/>
        </w:rPr>
        <w:tab/>
        <w:t>Mahon/Brandt</w:t>
      </w:r>
    </w:p>
    <w:p w:rsidR="00286EB7" w:rsidRDefault="00286EB7" w:rsidP="00DD12BE">
      <w:pPr>
        <w:ind w:left="360"/>
        <w:rPr>
          <w:b/>
          <w:sz w:val="22"/>
          <w:szCs w:val="22"/>
        </w:rPr>
      </w:pPr>
      <w:r>
        <w:rPr>
          <w:b/>
          <w:sz w:val="22"/>
          <w:szCs w:val="22"/>
        </w:rPr>
        <w:t>BE IT RESOLVED THAT the Council of the Village of South River does hereby write-off the taxes and interest on three Village-owned properties for the 2015 taxation year. Amount to be written off: $3,431.63</w:t>
      </w:r>
      <w:r w:rsidR="004A6DF7">
        <w:rPr>
          <w:b/>
          <w:sz w:val="22"/>
          <w:szCs w:val="22"/>
        </w:rPr>
        <w:t>.</w:t>
      </w:r>
    </w:p>
    <w:p w:rsidR="004A6DF7" w:rsidRPr="004A6DF7" w:rsidRDefault="004A6DF7" w:rsidP="004A6DF7">
      <w:pPr>
        <w:ind w:left="360"/>
        <w:jc w:val="right"/>
        <w:rPr>
          <w:sz w:val="22"/>
          <w:szCs w:val="22"/>
          <w:u w:val="single"/>
        </w:rPr>
      </w:pPr>
      <w:r>
        <w:rPr>
          <w:sz w:val="22"/>
          <w:szCs w:val="22"/>
          <w:u w:val="single"/>
        </w:rPr>
        <w:t>Carried</w:t>
      </w:r>
    </w:p>
    <w:p w:rsidR="00DD12BE" w:rsidRPr="00465D42" w:rsidRDefault="00DD12BE" w:rsidP="00DD12BE">
      <w:pPr>
        <w:ind w:left="360"/>
        <w:rPr>
          <w:sz w:val="22"/>
          <w:szCs w:val="22"/>
        </w:rPr>
      </w:pPr>
      <w:r w:rsidRPr="00465D42">
        <w:rPr>
          <w:b/>
          <w:sz w:val="22"/>
          <w:szCs w:val="22"/>
        </w:rPr>
        <w:t>6.</w:t>
      </w:r>
      <w:r w:rsidRPr="00465D42">
        <w:rPr>
          <w:sz w:val="22"/>
          <w:szCs w:val="22"/>
        </w:rPr>
        <w:tab/>
        <w:t xml:space="preserve">      </w:t>
      </w:r>
      <w:r w:rsidRPr="00465D42">
        <w:rPr>
          <w:b/>
          <w:sz w:val="22"/>
          <w:szCs w:val="22"/>
        </w:rPr>
        <w:t xml:space="preserve">Reports from Municipal Staff and/or Committees </w:t>
      </w:r>
    </w:p>
    <w:p w:rsidR="00DD12BE" w:rsidRDefault="004A6DF7" w:rsidP="00DD12BE">
      <w:pPr>
        <w:ind w:left="360"/>
        <w:rPr>
          <w:sz w:val="22"/>
          <w:szCs w:val="22"/>
        </w:rPr>
      </w:pPr>
      <w:r>
        <w:rPr>
          <w:sz w:val="22"/>
          <w:szCs w:val="22"/>
        </w:rPr>
        <w:t>232</w:t>
      </w:r>
      <w:r w:rsidR="00286EB7">
        <w:rPr>
          <w:sz w:val="22"/>
          <w:szCs w:val="22"/>
        </w:rPr>
        <w:t>-</w:t>
      </w:r>
      <w:r>
        <w:rPr>
          <w:sz w:val="22"/>
          <w:szCs w:val="22"/>
        </w:rPr>
        <w:t>2015</w:t>
      </w:r>
      <w:r>
        <w:rPr>
          <w:sz w:val="22"/>
          <w:szCs w:val="22"/>
        </w:rPr>
        <w:tab/>
      </w:r>
      <w:r w:rsidR="005F3EA3">
        <w:rPr>
          <w:sz w:val="22"/>
          <w:szCs w:val="22"/>
        </w:rPr>
        <w:t>Brandt/Sewell</w:t>
      </w:r>
    </w:p>
    <w:p w:rsidR="005F3EA3" w:rsidRDefault="005F3EA3" w:rsidP="00DD12BE">
      <w:pPr>
        <w:ind w:left="360"/>
        <w:rPr>
          <w:b/>
          <w:sz w:val="22"/>
          <w:szCs w:val="22"/>
        </w:rPr>
      </w:pPr>
      <w:r>
        <w:rPr>
          <w:b/>
          <w:sz w:val="22"/>
          <w:szCs w:val="22"/>
        </w:rPr>
        <w:t>BE IT RESOLVED THAT the Council of the Village of South River does hereby approve the Lions Club to operate a Cable Bingo in the Village of South River on Friday evenings, 6:00 p.m. to 6:30 p.m. starting on September 11, 2015 and ending on November 27, 2015 with all profits going to charity</w:t>
      </w:r>
      <w:r w:rsidR="00A465A1">
        <w:rPr>
          <w:b/>
          <w:sz w:val="22"/>
          <w:szCs w:val="22"/>
        </w:rPr>
        <w:t>.</w:t>
      </w:r>
    </w:p>
    <w:p w:rsidR="00A465A1" w:rsidRDefault="00A465A1" w:rsidP="00A465A1">
      <w:pPr>
        <w:ind w:left="360"/>
        <w:jc w:val="right"/>
        <w:rPr>
          <w:sz w:val="22"/>
          <w:szCs w:val="22"/>
          <w:u w:val="single"/>
        </w:rPr>
      </w:pPr>
      <w:r>
        <w:rPr>
          <w:sz w:val="22"/>
          <w:szCs w:val="22"/>
          <w:u w:val="single"/>
        </w:rPr>
        <w:t>Carried</w:t>
      </w:r>
    </w:p>
    <w:p w:rsidR="00A465A1" w:rsidRDefault="00A465A1" w:rsidP="00A465A1">
      <w:pPr>
        <w:ind w:left="360"/>
        <w:jc w:val="right"/>
        <w:rPr>
          <w:sz w:val="22"/>
          <w:szCs w:val="22"/>
          <w:u w:val="single"/>
        </w:rPr>
      </w:pPr>
    </w:p>
    <w:p w:rsidR="00A465A1" w:rsidRDefault="00A465A1" w:rsidP="00A465A1">
      <w:pPr>
        <w:ind w:left="360"/>
        <w:rPr>
          <w:sz w:val="22"/>
          <w:szCs w:val="22"/>
        </w:rPr>
      </w:pPr>
      <w:r w:rsidRPr="00A465A1">
        <w:rPr>
          <w:sz w:val="22"/>
          <w:szCs w:val="22"/>
        </w:rPr>
        <w:t>6:25 p.m. Doug &amp; Rhonda Harvey arrived.</w:t>
      </w:r>
    </w:p>
    <w:p w:rsidR="00A465A1" w:rsidRDefault="00A465A1" w:rsidP="00A465A1">
      <w:pPr>
        <w:ind w:left="360"/>
        <w:rPr>
          <w:sz w:val="22"/>
          <w:szCs w:val="22"/>
        </w:rPr>
      </w:pPr>
    </w:p>
    <w:p w:rsidR="00A465A1" w:rsidRDefault="00A465A1" w:rsidP="00A465A1">
      <w:pPr>
        <w:ind w:left="360"/>
        <w:rPr>
          <w:sz w:val="22"/>
          <w:szCs w:val="22"/>
        </w:rPr>
      </w:pPr>
      <w:r>
        <w:rPr>
          <w:sz w:val="22"/>
          <w:szCs w:val="22"/>
        </w:rPr>
        <w:t>233-2015</w:t>
      </w:r>
      <w:r>
        <w:rPr>
          <w:sz w:val="22"/>
          <w:szCs w:val="22"/>
        </w:rPr>
        <w:tab/>
        <w:t>Brandt/Sewell</w:t>
      </w:r>
    </w:p>
    <w:p w:rsidR="00A465A1" w:rsidRDefault="00A465A1" w:rsidP="00A465A1">
      <w:pPr>
        <w:ind w:left="360"/>
        <w:rPr>
          <w:b/>
          <w:sz w:val="22"/>
          <w:szCs w:val="22"/>
        </w:rPr>
      </w:pPr>
      <w:r>
        <w:rPr>
          <w:b/>
          <w:sz w:val="22"/>
          <w:szCs w:val="22"/>
        </w:rPr>
        <w:t>BE IT RESOLVED THAT the Council of the Village of South River does hereby approve the purchase and installation of a replacement actuator and valve at a cost not to exceed $9,869.27 with the funds being transferred from the Water Treatment Plant reserve.</w:t>
      </w:r>
    </w:p>
    <w:p w:rsidR="00A465A1" w:rsidRDefault="00A465A1" w:rsidP="00A465A1">
      <w:pPr>
        <w:ind w:left="360"/>
        <w:jc w:val="right"/>
        <w:rPr>
          <w:sz w:val="22"/>
          <w:szCs w:val="22"/>
          <w:u w:val="single"/>
        </w:rPr>
      </w:pPr>
      <w:r>
        <w:rPr>
          <w:sz w:val="22"/>
          <w:szCs w:val="22"/>
          <w:u w:val="single"/>
        </w:rPr>
        <w:t>Carried</w:t>
      </w:r>
    </w:p>
    <w:p w:rsidR="00A465A1" w:rsidRDefault="00A465A1" w:rsidP="00A465A1">
      <w:pPr>
        <w:ind w:left="360"/>
        <w:rPr>
          <w:sz w:val="22"/>
          <w:szCs w:val="22"/>
        </w:rPr>
      </w:pPr>
      <w:r>
        <w:rPr>
          <w:sz w:val="22"/>
          <w:szCs w:val="22"/>
        </w:rPr>
        <w:t>Mr. Harvey was asked by Council to provide some background on the Old Colonization Road which runs through his property on Broadway Avenue. Mr. Harvey advised Council that he had begun the process in 2014 to have the reserve placed on the Old Colonization Road removed.</w:t>
      </w:r>
      <w:r w:rsidR="009720BC">
        <w:rPr>
          <w:sz w:val="22"/>
          <w:szCs w:val="22"/>
        </w:rPr>
        <w:t xml:space="preserve"> The fee was paid in 2014 and i</w:t>
      </w:r>
      <w:r>
        <w:rPr>
          <w:sz w:val="22"/>
          <w:szCs w:val="22"/>
        </w:rPr>
        <w:t xml:space="preserve">t is currently in the Ministry of Natural Resources offices awaiting final completion. </w:t>
      </w:r>
    </w:p>
    <w:p w:rsidR="00A465A1" w:rsidRDefault="00A465A1" w:rsidP="00A465A1">
      <w:pPr>
        <w:ind w:left="360"/>
        <w:rPr>
          <w:sz w:val="22"/>
          <w:szCs w:val="22"/>
        </w:rPr>
      </w:pPr>
    </w:p>
    <w:p w:rsidR="00A465A1" w:rsidRDefault="00A465A1" w:rsidP="00A465A1">
      <w:pPr>
        <w:ind w:left="360"/>
        <w:rPr>
          <w:sz w:val="22"/>
          <w:szCs w:val="22"/>
        </w:rPr>
      </w:pPr>
      <w:r>
        <w:rPr>
          <w:sz w:val="22"/>
          <w:szCs w:val="22"/>
        </w:rPr>
        <w:t xml:space="preserve">The Clerk Administrator </w:t>
      </w:r>
      <w:r w:rsidR="009720BC">
        <w:rPr>
          <w:sz w:val="22"/>
          <w:szCs w:val="22"/>
        </w:rPr>
        <w:t xml:space="preserve">confirmed she had spoken to a Mr. Dean Timson, Parry Sound MNR &amp; F who confirmed the application had been submitted by Mr. Harvey and also explained that there doesn’t appear to be a PIN or any legal description or survey stakes identifying this section of the Old Colonization Road. Mr. &amp; Mrs. Harvey, and previous owners, appear to be paying taxes on this section of land. Council has no intention of opening or developing this ancient road system and has already provide a letter confirming this fact. </w:t>
      </w:r>
    </w:p>
    <w:p w:rsidR="009720BC" w:rsidRDefault="009720BC" w:rsidP="00A465A1">
      <w:pPr>
        <w:ind w:left="360"/>
        <w:rPr>
          <w:sz w:val="22"/>
          <w:szCs w:val="22"/>
        </w:rPr>
      </w:pPr>
    </w:p>
    <w:p w:rsidR="009720BC" w:rsidRDefault="009720BC" w:rsidP="00A465A1">
      <w:pPr>
        <w:ind w:left="360"/>
        <w:rPr>
          <w:sz w:val="22"/>
          <w:szCs w:val="22"/>
        </w:rPr>
      </w:pPr>
      <w:r>
        <w:rPr>
          <w:sz w:val="22"/>
          <w:szCs w:val="22"/>
        </w:rPr>
        <w:t>6:53 Doug and Rhonda Harvey thanked Council for its time and left the meeting.</w:t>
      </w:r>
    </w:p>
    <w:p w:rsidR="009720BC" w:rsidRDefault="009720BC" w:rsidP="00A465A1">
      <w:pPr>
        <w:ind w:left="360"/>
        <w:rPr>
          <w:sz w:val="22"/>
          <w:szCs w:val="22"/>
        </w:rPr>
      </w:pPr>
    </w:p>
    <w:p w:rsidR="009720BC" w:rsidRDefault="009720BC" w:rsidP="00A465A1">
      <w:pPr>
        <w:ind w:left="360"/>
        <w:rPr>
          <w:sz w:val="22"/>
          <w:szCs w:val="22"/>
        </w:rPr>
      </w:pPr>
      <w:r>
        <w:rPr>
          <w:sz w:val="22"/>
          <w:szCs w:val="22"/>
        </w:rPr>
        <w:t>234-2015</w:t>
      </w:r>
      <w:r>
        <w:rPr>
          <w:sz w:val="22"/>
          <w:szCs w:val="22"/>
        </w:rPr>
        <w:tab/>
        <w:t>Brandt/Sewell</w:t>
      </w:r>
    </w:p>
    <w:p w:rsidR="009720BC" w:rsidRPr="002D78DD" w:rsidRDefault="009720BC" w:rsidP="00A465A1">
      <w:pPr>
        <w:ind w:left="360"/>
        <w:rPr>
          <w:b/>
          <w:sz w:val="22"/>
          <w:szCs w:val="22"/>
        </w:rPr>
      </w:pPr>
      <w:r w:rsidRPr="002D78DD">
        <w:rPr>
          <w:b/>
          <w:sz w:val="22"/>
          <w:szCs w:val="22"/>
        </w:rPr>
        <w:t>BE IT RESOLVED THAT the Council of the Village of South River does hereby agree, in principle, to the concept of a shared by-law enforcement officer and als</w:t>
      </w:r>
      <w:r w:rsidR="002D78DD" w:rsidRPr="002D78DD">
        <w:rPr>
          <w:b/>
          <w:sz w:val="22"/>
          <w:szCs w:val="22"/>
        </w:rPr>
        <w:t>o that South River will administer this service.</w:t>
      </w:r>
    </w:p>
    <w:p w:rsidR="002D78DD" w:rsidRPr="002D78DD" w:rsidRDefault="002D78DD" w:rsidP="002D78DD">
      <w:pPr>
        <w:ind w:left="360"/>
        <w:jc w:val="right"/>
        <w:rPr>
          <w:sz w:val="22"/>
          <w:szCs w:val="22"/>
          <w:u w:val="single"/>
        </w:rPr>
      </w:pPr>
      <w:r>
        <w:rPr>
          <w:sz w:val="22"/>
          <w:szCs w:val="22"/>
          <w:u w:val="single"/>
        </w:rPr>
        <w:t>Carried</w:t>
      </w:r>
    </w:p>
    <w:p w:rsidR="00DD12BE" w:rsidRPr="00465D42" w:rsidRDefault="00DD12BE" w:rsidP="00DD12BE">
      <w:pPr>
        <w:ind w:left="360"/>
        <w:rPr>
          <w:b/>
          <w:sz w:val="22"/>
          <w:szCs w:val="22"/>
        </w:rPr>
      </w:pPr>
    </w:p>
    <w:p w:rsidR="00DD12BE" w:rsidRPr="00465D42" w:rsidRDefault="00DD12BE" w:rsidP="00DD12BE">
      <w:pPr>
        <w:ind w:left="360"/>
        <w:jc w:val="right"/>
        <w:rPr>
          <w:sz w:val="22"/>
          <w:szCs w:val="22"/>
          <w:u w:val="single"/>
        </w:rPr>
      </w:pPr>
      <w:r w:rsidRPr="00465D42">
        <w:rPr>
          <w:sz w:val="22"/>
          <w:szCs w:val="22"/>
          <w:u w:val="single"/>
        </w:rPr>
        <w:lastRenderedPageBreak/>
        <w:t>Carried</w:t>
      </w:r>
    </w:p>
    <w:p w:rsidR="002D78DD" w:rsidRDefault="002D78DD" w:rsidP="00DD12BE">
      <w:pPr>
        <w:ind w:left="360"/>
        <w:rPr>
          <w:sz w:val="22"/>
          <w:szCs w:val="22"/>
        </w:rPr>
      </w:pPr>
      <w:r>
        <w:rPr>
          <w:sz w:val="22"/>
          <w:szCs w:val="22"/>
        </w:rPr>
        <w:t>235</w:t>
      </w:r>
      <w:r w:rsidR="00DD12BE" w:rsidRPr="00465D42">
        <w:rPr>
          <w:sz w:val="22"/>
          <w:szCs w:val="22"/>
        </w:rPr>
        <w:t>-2015</w:t>
      </w:r>
      <w:r>
        <w:rPr>
          <w:sz w:val="22"/>
          <w:szCs w:val="22"/>
        </w:rPr>
        <w:tab/>
        <w:t>Mahon/Brandt</w:t>
      </w:r>
    </w:p>
    <w:p w:rsidR="00DD12BE" w:rsidRPr="00465D42" w:rsidRDefault="00DD12BE" w:rsidP="00DD12BE">
      <w:pPr>
        <w:ind w:left="360"/>
        <w:rPr>
          <w:b/>
          <w:sz w:val="22"/>
          <w:szCs w:val="22"/>
        </w:rPr>
      </w:pPr>
      <w:r w:rsidRPr="00465D42">
        <w:rPr>
          <w:b/>
          <w:sz w:val="22"/>
          <w:szCs w:val="22"/>
        </w:rPr>
        <w:t>BE IT RESOLVED THAT the Council of the Village of South River does hereby receive the Municipal Staff Reports: Agenda Items #1 to #</w:t>
      </w:r>
      <w:r w:rsidR="002D78DD">
        <w:rPr>
          <w:b/>
          <w:sz w:val="22"/>
          <w:szCs w:val="22"/>
        </w:rPr>
        <w:t>6</w:t>
      </w:r>
      <w:r w:rsidRPr="00465D42">
        <w:rPr>
          <w:b/>
          <w:sz w:val="22"/>
          <w:szCs w:val="22"/>
        </w:rPr>
        <w:t>.</w:t>
      </w:r>
    </w:p>
    <w:p w:rsidR="00DD12BE" w:rsidRPr="00465D42" w:rsidRDefault="00DD12BE" w:rsidP="00DD12BE">
      <w:pPr>
        <w:ind w:left="360"/>
        <w:jc w:val="right"/>
        <w:rPr>
          <w:sz w:val="22"/>
          <w:szCs w:val="22"/>
          <w:u w:val="single"/>
        </w:rPr>
      </w:pPr>
      <w:r w:rsidRPr="00465D42">
        <w:rPr>
          <w:sz w:val="22"/>
          <w:szCs w:val="22"/>
          <w:u w:val="single"/>
        </w:rPr>
        <w:t>Carried</w:t>
      </w:r>
    </w:p>
    <w:p w:rsidR="00DD12BE" w:rsidRPr="00465D42" w:rsidRDefault="00DD12BE" w:rsidP="00DD12BE">
      <w:pPr>
        <w:ind w:left="360"/>
        <w:rPr>
          <w:b/>
          <w:sz w:val="22"/>
          <w:szCs w:val="22"/>
        </w:rPr>
      </w:pPr>
      <w:r w:rsidRPr="00465D42">
        <w:rPr>
          <w:b/>
          <w:sz w:val="22"/>
          <w:szCs w:val="22"/>
        </w:rPr>
        <w:t>7.</w:t>
      </w:r>
      <w:r w:rsidRPr="00465D42">
        <w:rPr>
          <w:b/>
          <w:sz w:val="22"/>
          <w:szCs w:val="22"/>
        </w:rPr>
        <w:tab/>
        <w:t>Correspondence</w:t>
      </w:r>
    </w:p>
    <w:p w:rsidR="00DD12BE" w:rsidRPr="00465D42" w:rsidRDefault="002D78DD" w:rsidP="00DD12BE">
      <w:pPr>
        <w:ind w:left="360"/>
        <w:rPr>
          <w:sz w:val="22"/>
          <w:szCs w:val="22"/>
        </w:rPr>
      </w:pPr>
      <w:r>
        <w:rPr>
          <w:sz w:val="22"/>
          <w:szCs w:val="22"/>
        </w:rPr>
        <w:t>236-2015</w:t>
      </w:r>
      <w:r>
        <w:rPr>
          <w:sz w:val="22"/>
          <w:szCs w:val="22"/>
        </w:rPr>
        <w:tab/>
        <w:t>Mahon/Brandt</w:t>
      </w:r>
    </w:p>
    <w:p w:rsidR="00DD12BE" w:rsidRPr="00465D42" w:rsidRDefault="00DD12BE" w:rsidP="00DD12BE">
      <w:pPr>
        <w:ind w:left="360"/>
        <w:rPr>
          <w:b/>
          <w:sz w:val="22"/>
          <w:szCs w:val="22"/>
        </w:rPr>
      </w:pPr>
      <w:r w:rsidRPr="00465D42">
        <w:rPr>
          <w:b/>
          <w:sz w:val="22"/>
          <w:szCs w:val="22"/>
        </w:rPr>
        <w:t>BE IT RESOLVED THAT the Council of the Village of South River does hereby receive Correspondence Items #1 to #3.</w:t>
      </w:r>
    </w:p>
    <w:p w:rsidR="00DD12BE" w:rsidRPr="00465D42" w:rsidRDefault="00DD12BE" w:rsidP="00DD12BE">
      <w:pPr>
        <w:ind w:left="360"/>
        <w:jc w:val="right"/>
        <w:rPr>
          <w:sz w:val="22"/>
          <w:szCs w:val="22"/>
          <w:u w:val="single"/>
        </w:rPr>
      </w:pPr>
      <w:r w:rsidRPr="00465D42">
        <w:rPr>
          <w:sz w:val="22"/>
          <w:szCs w:val="22"/>
          <w:u w:val="single"/>
        </w:rPr>
        <w:t>Carried</w:t>
      </w:r>
    </w:p>
    <w:p w:rsidR="00904B02" w:rsidRDefault="00DD12BE" w:rsidP="00DD12BE">
      <w:pPr>
        <w:rPr>
          <w:b/>
          <w:sz w:val="22"/>
          <w:szCs w:val="22"/>
        </w:rPr>
      </w:pPr>
      <w:r w:rsidRPr="00465D42">
        <w:rPr>
          <w:b/>
          <w:sz w:val="22"/>
          <w:szCs w:val="22"/>
        </w:rPr>
        <w:t xml:space="preserve">    </w:t>
      </w:r>
    </w:p>
    <w:p w:rsidR="00DD12BE" w:rsidRPr="00465D42" w:rsidRDefault="00DD12BE" w:rsidP="00DD12BE">
      <w:pPr>
        <w:rPr>
          <w:b/>
          <w:sz w:val="22"/>
          <w:szCs w:val="22"/>
        </w:rPr>
      </w:pPr>
      <w:r w:rsidRPr="00465D42">
        <w:rPr>
          <w:b/>
          <w:sz w:val="22"/>
          <w:szCs w:val="22"/>
        </w:rPr>
        <w:t xml:space="preserve">  8.</w:t>
      </w:r>
      <w:r w:rsidRPr="00465D42">
        <w:rPr>
          <w:b/>
          <w:sz w:val="22"/>
          <w:szCs w:val="22"/>
        </w:rPr>
        <w:tab/>
        <w:t>Council Roundtable (Items of Interest)</w:t>
      </w:r>
    </w:p>
    <w:p w:rsidR="00DD12BE" w:rsidRDefault="002D78DD" w:rsidP="002D78DD">
      <w:pPr>
        <w:pStyle w:val="ListParagraph"/>
        <w:numPr>
          <w:ilvl w:val="0"/>
          <w:numId w:val="6"/>
        </w:numPr>
        <w:rPr>
          <w:b/>
          <w:sz w:val="22"/>
          <w:szCs w:val="22"/>
        </w:rPr>
      </w:pPr>
      <w:r>
        <w:rPr>
          <w:b/>
          <w:sz w:val="22"/>
          <w:szCs w:val="22"/>
        </w:rPr>
        <w:t>The Public Works Committee will meet on Thursday, September 17, 2015 at 1:00 p.m.</w:t>
      </w:r>
    </w:p>
    <w:p w:rsidR="002D78DD" w:rsidRDefault="002D78DD" w:rsidP="002D78DD">
      <w:pPr>
        <w:pStyle w:val="ListParagraph"/>
        <w:numPr>
          <w:ilvl w:val="0"/>
          <w:numId w:val="6"/>
        </w:numPr>
        <w:rPr>
          <w:b/>
          <w:sz w:val="22"/>
          <w:szCs w:val="22"/>
        </w:rPr>
      </w:pPr>
      <w:r>
        <w:rPr>
          <w:b/>
          <w:sz w:val="22"/>
          <w:szCs w:val="22"/>
        </w:rPr>
        <w:t>Doug Sewell advised that he had visited the Community Gardens in Parry Sound. The Villages gardens are looking very good. He will speak to Public Works to have a snow fence installed before snowmobile season.</w:t>
      </w:r>
    </w:p>
    <w:p w:rsidR="002D78DD" w:rsidRDefault="002D78DD" w:rsidP="002D78DD">
      <w:pPr>
        <w:pStyle w:val="ListParagraph"/>
        <w:numPr>
          <w:ilvl w:val="0"/>
          <w:numId w:val="6"/>
        </w:numPr>
        <w:rPr>
          <w:b/>
          <w:sz w:val="22"/>
          <w:szCs w:val="22"/>
        </w:rPr>
      </w:pPr>
      <w:r>
        <w:rPr>
          <w:b/>
          <w:sz w:val="22"/>
          <w:szCs w:val="22"/>
        </w:rPr>
        <w:t xml:space="preserve">Teri Brandt commented on how well the Farmers Market was doing. Also, she wanted to acknowledge how interesting and informative the Ontario Clean Water Agency presentation </w:t>
      </w:r>
      <w:r w:rsidR="00904B02">
        <w:rPr>
          <w:b/>
          <w:sz w:val="22"/>
          <w:szCs w:val="22"/>
        </w:rPr>
        <w:t>she had attended September 9</w:t>
      </w:r>
      <w:r w:rsidR="00904B02" w:rsidRPr="00904B02">
        <w:rPr>
          <w:b/>
          <w:sz w:val="22"/>
          <w:szCs w:val="22"/>
          <w:vertAlign w:val="superscript"/>
        </w:rPr>
        <w:t>th</w:t>
      </w:r>
      <w:r w:rsidR="00904B02">
        <w:rPr>
          <w:b/>
          <w:sz w:val="22"/>
          <w:szCs w:val="22"/>
        </w:rPr>
        <w:t xml:space="preserve">. </w:t>
      </w:r>
      <w:r>
        <w:rPr>
          <w:b/>
          <w:sz w:val="22"/>
          <w:szCs w:val="22"/>
        </w:rPr>
        <w:t xml:space="preserve"> Doug Sewell, Jim Coleman and she </w:t>
      </w:r>
      <w:r w:rsidR="00904B02">
        <w:rPr>
          <w:b/>
          <w:sz w:val="22"/>
          <w:szCs w:val="22"/>
        </w:rPr>
        <w:t xml:space="preserve">also </w:t>
      </w:r>
      <w:r>
        <w:rPr>
          <w:b/>
          <w:sz w:val="22"/>
          <w:szCs w:val="22"/>
        </w:rPr>
        <w:t>attended</w:t>
      </w:r>
      <w:r w:rsidR="00904B02">
        <w:rPr>
          <w:b/>
          <w:sz w:val="22"/>
          <w:szCs w:val="22"/>
        </w:rPr>
        <w:t>.</w:t>
      </w:r>
    </w:p>
    <w:p w:rsidR="00904B02" w:rsidRPr="00465D42" w:rsidRDefault="00904B02" w:rsidP="00904B02">
      <w:pPr>
        <w:pStyle w:val="ListParagraph"/>
        <w:ind w:left="1080"/>
        <w:rPr>
          <w:b/>
          <w:sz w:val="22"/>
          <w:szCs w:val="22"/>
        </w:rPr>
      </w:pPr>
    </w:p>
    <w:p w:rsidR="00DD12BE" w:rsidRPr="00DB65F0" w:rsidRDefault="00DD12BE" w:rsidP="00DD12BE">
      <w:pPr>
        <w:pStyle w:val="ListParagraph"/>
        <w:ind w:left="360"/>
        <w:rPr>
          <w:sz w:val="22"/>
          <w:szCs w:val="22"/>
        </w:rPr>
      </w:pPr>
      <w:r w:rsidRPr="00465D42">
        <w:rPr>
          <w:b/>
          <w:sz w:val="22"/>
          <w:szCs w:val="22"/>
        </w:rPr>
        <w:t>9.</w:t>
      </w:r>
      <w:r w:rsidRPr="00465D42">
        <w:rPr>
          <w:sz w:val="22"/>
          <w:szCs w:val="22"/>
        </w:rPr>
        <w:tab/>
      </w:r>
      <w:r w:rsidRPr="00465D42">
        <w:rPr>
          <w:b/>
          <w:sz w:val="22"/>
          <w:szCs w:val="22"/>
        </w:rPr>
        <w:t xml:space="preserve">In Camera- </w:t>
      </w:r>
      <w:r w:rsidR="00904B02" w:rsidRPr="00DB65F0">
        <w:rPr>
          <w:sz w:val="22"/>
          <w:szCs w:val="22"/>
        </w:rPr>
        <w:t>One Item: Discussing the Agricultural Society’s potential litigation.</w:t>
      </w:r>
    </w:p>
    <w:p w:rsidR="00904B02" w:rsidRDefault="00904B02" w:rsidP="00DD12BE">
      <w:pPr>
        <w:pStyle w:val="ListParagraph"/>
        <w:ind w:left="360"/>
        <w:rPr>
          <w:b/>
          <w:sz w:val="22"/>
          <w:szCs w:val="22"/>
        </w:rPr>
      </w:pPr>
    </w:p>
    <w:p w:rsidR="00904B02" w:rsidRDefault="00904B02" w:rsidP="00DD12BE">
      <w:pPr>
        <w:pStyle w:val="ListParagraph"/>
        <w:ind w:left="360"/>
        <w:rPr>
          <w:sz w:val="22"/>
          <w:szCs w:val="22"/>
        </w:rPr>
      </w:pPr>
      <w:r>
        <w:rPr>
          <w:sz w:val="22"/>
          <w:szCs w:val="22"/>
        </w:rPr>
        <w:t>237.-2015</w:t>
      </w:r>
      <w:r>
        <w:rPr>
          <w:sz w:val="22"/>
          <w:szCs w:val="22"/>
        </w:rPr>
        <w:tab/>
        <w:t>Sewell/Mahon</w:t>
      </w:r>
    </w:p>
    <w:p w:rsidR="00904B02" w:rsidRDefault="00904B02" w:rsidP="00DD12BE">
      <w:pPr>
        <w:pStyle w:val="ListParagraph"/>
        <w:ind w:left="360"/>
        <w:rPr>
          <w:b/>
          <w:sz w:val="22"/>
          <w:szCs w:val="22"/>
        </w:rPr>
      </w:pPr>
      <w:r>
        <w:rPr>
          <w:b/>
          <w:sz w:val="22"/>
          <w:szCs w:val="22"/>
        </w:rPr>
        <w:t>BE IT RESOLVED that this meeting of the Village of South River Council be closed under Subsection 239.2 (e), and that this Council proceed in Camera at 8:04 p.m. for the purpose of discussing the Agricultural Society’s potential litigation.</w:t>
      </w:r>
    </w:p>
    <w:p w:rsidR="00904B02" w:rsidRDefault="00904B02" w:rsidP="00904B02">
      <w:pPr>
        <w:pStyle w:val="ListParagraph"/>
        <w:ind w:left="360"/>
        <w:jc w:val="right"/>
        <w:rPr>
          <w:sz w:val="22"/>
          <w:szCs w:val="22"/>
          <w:u w:val="single"/>
        </w:rPr>
      </w:pPr>
      <w:r>
        <w:rPr>
          <w:sz w:val="22"/>
          <w:szCs w:val="22"/>
          <w:u w:val="single"/>
        </w:rPr>
        <w:t>Carried</w:t>
      </w:r>
    </w:p>
    <w:p w:rsidR="00904B02" w:rsidRDefault="00904B02" w:rsidP="00904B02">
      <w:pPr>
        <w:pStyle w:val="ListParagraph"/>
        <w:ind w:left="360"/>
        <w:rPr>
          <w:sz w:val="22"/>
          <w:szCs w:val="22"/>
        </w:rPr>
      </w:pPr>
    </w:p>
    <w:p w:rsidR="00904B02" w:rsidRDefault="00904B02" w:rsidP="00904B02">
      <w:pPr>
        <w:pStyle w:val="ListParagraph"/>
        <w:ind w:left="360"/>
        <w:rPr>
          <w:sz w:val="22"/>
          <w:szCs w:val="22"/>
        </w:rPr>
      </w:pPr>
      <w:r>
        <w:rPr>
          <w:sz w:val="22"/>
          <w:szCs w:val="22"/>
        </w:rPr>
        <w:t>238-2015</w:t>
      </w:r>
      <w:r>
        <w:rPr>
          <w:sz w:val="22"/>
          <w:szCs w:val="22"/>
        </w:rPr>
        <w:tab/>
        <w:t>Mahon/Brandt</w:t>
      </w:r>
    </w:p>
    <w:p w:rsidR="00904B02" w:rsidRDefault="00904B02" w:rsidP="00904B02">
      <w:pPr>
        <w:pStyle w:val="ListParagraph"/>
        <w:ind w:left="360"/>
        <w:rPr>
          <w:b/>
          <w:sz w:val="22"/>
          <w:szCs w:val="22"/>
        </w:rPr>
      </w:pPr>
      <w:r>
        <w:rPr>
          <w:b/>
          <w:sz w:val="22"/>
          <w:szCs w:val="22"/>
        </w:rPr>
        <w:t>BE IT RESOLVED THAT this Council adjourn the Closed meeting and reconvene in Open Session at 8:52 p.m. with Mayor Jim Coleman as Chair.</w:t>
      </w:r>
    </w:p>
    <w:p w:rsidR="00904B02" w:rsidRDefault="00904B02" w:rsidP="00904B02">
      <w:pPr>
        <w:pStyle w:val="ListParagraph"/>
        <w:ind w:left="360"/>
        <w:jc w:val="right"/>
        <w:rPr>
          <w:sz w:val="22"/>
          <w:szCs w:val="22"/>
          <w:u w:val="single"/>
        </w:rPr>
      </w:pPr>
      <w:r>
        <w:rPr>
          <w:sz w:val="22"/>
          <w:szCs w:val="22"/>
          <w:u w:val="single"/>
        </w:rPr>
        <w:t>Carried</w:t>
      </w:r>
    </w:p>
    <w:p w:rsidR="00904B02" w:rsidRDefault="00904B02" w:rsidP="00904B02">
      <w:pPr>
        <w:pStyle w:val="ListParagraph"/>
        <w:ind w:left="360"/>
        <w:rPr>
          <w:sz w:val="22"/>
          <w:szCs w:val="22"/>
        </w:rPr>
      </w:pPr>
    </w:p>
    <w:p w:rsidR="00904B02" w:rsidRPr="00904B02" w:rsidRDefault="00904B02" w:rsidP="00904B02">
      <w:pPr>
        <w:pStyle w:val="ListParagraph"/>
        <w:ind w:left="360"/>
        <w:rPr>
          <w:sz w:val="22"/>
          <w:szCs w:val="22"/>
        </w:rPr>
      </w:pPr>
      <w:r>
        <w:rPr>
          <w:sz w:val="22"/>
          <w:szCs w:val="22"/>
        </w:rPr>
        <w:t>The Clerk Administrator had been given direction.</w:t>
      </w:r>
    </w:p>
    <w:p w:rsidR="00DD12BE" w:rsidRPr="00465D42" w:rsidRDefault="00DD12BE" w:rsidP="00DD12BE">
      <w:pPr>
        <w:ind w:left="2160" w:hanging="1800"/>
        <w:rPr>
          <w:b/>
          <w:sz w:val="22"/>
          <w:szCs w:val="22"/>
        </w:rPr>
      </w:pPr>
    </w:p>
    <w:p w:rsidR="00DD12BE" w:rsidRPr="00465D42" w:rsidRDefault="00DD12BE" w:rsidP="00DD12BE">
      <w:pPr>
        <w:ind w:left="2160" w:hanging="1800"/>
        <w:rPr>
          <w:sz w:val="22"/>
          <w:szCs w:val="22"/>
          <w:u w:val="single"/>
        </w:rPr>
      </w:pPr>
      <w:r w:rsidRPr="00465D42">
        <w:rPr>
          <w:b/>
          <w:sz w:val="22"/>
          <w:szCs w:val="22"/>
        </w:rPr>
        <w:t>10</w:t>
      </w:r>
      <w:r w:rsidRPr="00465D42">
        <w:rPr>
          <w:sz w:val="22"/>
          <w:szCs w:val="22"/>
        </w:rPr>
        <w:t xml:space="preserve">. </w:t>
      </w:r>
      <w:r w:rsidR="00904B02">
        <w:rPr>
          <w:b/>
          <w:sz w:val="22"/>
          <w:szCs w:val="22"/>
        </w:rPr>
        <w:t>By-laws:</w:t>
      </w:r>
      <w:r w:rsidR="00904B02">
        <w:rPr>
          <w:b/>
          <w:sz w:val="22"/>
          <w:szCs w:val="22"/>
        </w:rPr>
        <w:tab/>
        <w:t xml:space="preserve"> #33-2015, Being a by-law to authorize borrowing from the Ontario Infrastructure Loan Corporation.</w:t>
      </w:r>
    </w:p>
    <w:p w:rsidR="00DD12BE" w:rsidRPr="00465D42" w:rsidRDefault="00DD12BE" w:rsidP="00DD12BE">
      <w:pPr>
        <w:ind w:left="2160" w:hanging="1800"/>
        <w:rPr>
          <w:sz w:val="22"/>
          <w:szCs w:val="22"/>
        </w:rPr>
      </w:pPr>
      <w:r w:rsidRPr="00465D42">
        <w:rPr>
          <w:sz w:val="22"/>
          <w:szCs w:val="22"/>
        </w:rPr>
        <w:tab/>
      </w:r>
    </w:p>
    <w:p w:rsidR="00904B02" w:rsidRDefault="00904B02" w:rsidP="00DD12BE">
      <w:pPr>
        <w:ind w:left="2160" w:hanging="1800"/>
        <w:rPr>
          <w:sz w:val="22"/>
          <w:szCs w:val="22"/>
        </w:rPr>
      </w:pPr>
      <w:r>
        <w:rPr>
          <w:sz w:val="22"/>
          <w:szCs w:val="22"/>
        </w:rPr>
        <w:t>239-2015</w:t>
      </w:r>
      <w:r>
        <w:rPr>
          <w:sz w:val="22"/>
          <w:szCs w:val="22"/>
        </w:rPr>
        <w:tab/>
        <w:t>Mahon/Sewell</w:t>
      </w:r>
    </w:p>
    <w:p w:rsidR="00904B02" w:rsidRDefault="00904B02" w:rsidP="00DD12BE">
      <w:pPr>
        <w:ind w:left="2160" w:hanging="1800"/>
        <w:rPr>
          <w:b/>
          <w:sz w:val="22"/>
          <w:szCs w:val="22"/>
        </w:rPr>
      </w:pPr>
      <w:r>
        <w:rPr>
          <w:b/>
          <w:sz w:val="22"/>
          <w:szCs w:val="22"/>
        </w:rPr>
        <w:t xml:space="preserve">BE IT RESOLVED THAT the Council of the Village of South River does hereby read a first, </w:t>
      </w:r>
    </w:p>
    <w:p w:rsidR="00904B02" w:rsidRDefault="00904B02" w:rsidP="00DD12BE">
      <w:pPr>
        <w:ind w:left="2160" w:hanging="1800"/>
        <w:rPr>
          <w:b/>
          <w:sz w:val="22"/>
          <w:szCs w:val="22"/>
        </w:rPr>
      </w:pPr>
      <w:r>
        <w:rPr>
          <w:b/>
          <w:sz w:val="22"/>
          <w:szCs w:val="22"/>
        </w:rPr>
        <w:t xml:space="preserve">second and third time and finally pass By-law #33-2015 being a by-law to authorize the </w:t>
      </w:r>
    </w:p>
    <w:p w:rsidR="00904B02" w:rsidRDefault="00904B02" w:rsidP="00DD12BE">
      <w:pPr>
        <w:ind w:left="2160" w:hanging="1800"/>
        <w:rPr>
          <w:b/>
          <w:sz w:val="22"/>
          <w:szCs w:val="22"/>
        </w:rPr>
      </w:pPr>
      <w:r>
        <w:rPr>
          <w:b/>
          <w:sz w:val="22"/>
          <w:szCs w:val="22"/>
        </w:rPr>
        <w:t xml:space="preserve">temporary borrowing from OILC to meet expenditures in connection with the purchase of a </w:t>
      </w:r>
    </w:p>
    <w:p w:rsidR="00904B02" w:rsidRDefault="00904B02" w:rsidP="00DD12BE">
      <w:pPr>
        <w:ind w:left="2160" w:hanging="1800"/>
        <w:rPr>
          <w:b/>
          <w:sz w:val="22"/>
          <w:szCs w:val="22"/>
        </w:rPr>
      </w:pPr>
      <w:r>
        <w:rPr>
          <w:b/>
          <w:sz w:val="22"/>
          <w:szCs w:val="22"/>
        </w:rPr>
        <w:t xml:space="preserve">fire department tanker truck, with the signatures of the Mayor and the Clerk Administrator </w:t>
      </w:r>
    </w:p>
    <w:p w:rsidR="00904B02" w:rsidRDefault="00904B02" w:rsidP="00DD12BE">
      <w:pPr>
        <w:ind w:left="2160" w:hanging="1800"/>
        <w:rPr>
          <w:b/>
          <w:sz w:val="22"/>
          <w:szCs w:val="22"/>
        </w:rPr>
      </w:pPr>
      <w:r>
        <w:rPr>
          <w:b/>
          <w:sz w:val="22"/>
          <w:szCs w:val="22"/>
        </w:rPr>
        <w:t>and the corporate seal affixed.</w:t>
      </w:r>
    </w:p>
    <w:p w:rsidR="00904B02" w:rsidRPr="00904B02" w:rsidRDefault="00904B02" w:rsidP="00904B02">
      <w:pPr>
        <w:ind w:left="2160" w:hanging="1800"/>
        <w:jc w:val="right"/>
        <w:rPr>
          <w:sz w:val="22"/>
          <w:szCs w:val="22"/>
          <w:u w:val="single"/>
        </w:rPr>
      </w:pPr>
      <w:r>
        <w:rPr>
          <w:sz w:val="22"/>
          <w:szCs w:val="22"/>
          <w:u w:val="single"/>
        </w:rPr>
        <w:t>Carried</w:t>
      </w:r>
    </w:p>
    <w:p w:rsidR="00DD12BE" w:rsidRPr="00465D42" w:rsidRDefault="00DD12BE" w:rsidP="00DD12BE">
      <w:pPr>
        <w:ind w:left="2160" w:hanging="1800"/>
        <w:rPr>
          <w:b/>
          <w:sz w:val="22"/>
          <w:szCs w:val="22"/>
        </w:rPr>
      </w:pPr>
      <w:r w:rsidRPr="00465D42">
        <w:rPr>
          <w:b/>
          <w:sz w:val="22"/>
          <w:szCs w:val="22"/>
        </w:rPr>
        <w:t>11</w:t>
      </w:r>
      <w:r w:rsidRPr="00465D42">
        <w:rPr>
          <w:sz w:val="22"/>
          <w:szCs w:val="22"/>
        </w:rPr>
        <w:t xml:space="preserve">. </w:t>
      </w:r>
      <w:r w:rsidRPr="00465D42">
        <w:rPr>
          <w:b/>
          <w:sz w:val="22"/>
          <w:szCs w:val="22"/>
        </w:rPr>
        <w:t>Confirming By-law</w:t>
      </w:r>
    </w:p>
    <w:p w:rsidR="00DD12BE" w:rsidRPr="00465D42" w:rsidRDefault="00904B02" w:rsidP="00DD12BE">
      <w:pPr>
        <w:ind w:left="2160" w:hanging="1800"/>
        <w:rPr>
          <w:sz w:val="22"/>
          <w:szCs w:val="22"/>
        </w:rPr>
      </w:pPr>
      <w:r>
        <w:rPr>
          <w:sz w:val="22"/>
          <w:szCs w:val="22"/>
        </w:rPr>
        <w:t>240-2015</w:t>
      </w:r>
      <w:r w:rsidR="00DD12BE" w:rsidRPr="00465D42">
        <w:rPr>
          <w:sz w:val="22"/>
          <w:szCs w:val="22"/>
        </w:rPr>
        <w:tab/>
        <w:t>Brandt/Sewell</w:t>
      </w:r>
    </w:p>
    <w:p w:rsidR="00DD12BE" w:rsidRPr="00465D42" w:rsidRDefault="00DD12BE" w:rsidP="00DD12BE">
      <w:pPr>
        <w:rPr>
          <w:b/>
          <w:sz w:val="22"/>
          <w:szCs w:val="22"/>
        </w:rPr>
      </w:pPr>
      <w:r w:rsidRPr="00465D42">
        <w:rPr>
          <w:b/>
          <w:sz w:val="22"/>
          <w:szCs w:val="22"/>
        </w:rPr>
        <w:t xml:space="preserve">      BE IT RESOLVED THAT the Council of the Village of South River does hereby read a</w:t>
      </w:r>
    </w:p>
    <w:p w:rsidR="00DD12BE" w:rsidRPr="00465D42" w:rsidRDefault="00DD12BE" w:rsidP="00DD12BE">
      <w:pPr>
        <w:rPr>
          <w:b/>
          <w:sz w:val="22"/>
          <w:szCs w:val="22"/>
        </w:rPr>
      </w:pPr>
      <w:r w:rsidRPr="00465D42">
        <w:rPr>
          <w:b/>
          <w:sz w:val="22"/>
          <w:szCs w:val="22"/>
        </w:rPr>
        <w:t xml:space="preserve">      first, second and third time and finally pass By-law#3</w:t>
      </w:r>
      <w:r w:rsidR="00904B02">
        <w:rPr>
          <w:b/>
          <w:sz w:val="22"/>
          <w:szCs w:val="22"/>
        </w:rPr>
        <w:t>4</w:t>
      </w:r>
      <w:r w:rsidRPr="00465D42">
        <w:rPr>
          <w:b/>
          <w:sz w:val="22"/>
          <w:szCs w:val="22"/>
        </w:rPr>
        <w:t>-2015 being a by-law to confirm</w:t>
      </w:r>
    </w:p>
    <w:p w:rsidR="00DD12BE" w:rsidRPr="00465D42" w:rsidRDefault="00DD12BE" w:rsidP="00DD12BE">
      <w:pPr>
        <w:rPr>
          <w:b/>
          <w:sz w:val="22"/>
          <w:szCs w:val="22"/>
        </w:rPr>
      </w:pPr>
      <w:r w:rsidRPr="00465D42">
        <w:rPr>
          <w:b/>
          <w:sz w:val="22"/>
          <w:szCs w:val="22"/>
        </w:rPr>
        <w:t xml:space="preserve">      the proceedings of Council at its meeting held on the 1</w:t>
      </w:r>
      <w:r w:rsidR="00904B02">
        <w:rPr>
          <w:b/>
          <w:sz w:val="22"/>
          <w:szCs w:val="22"/>
        </w:rPr>
        <w:t>4</w:t>
      </w:r>
      <w:r w:rsidRPr="00465D42">
        <w:rPr>
          <w:b/>
          <w:sz w:val="22"/>
          <w:szCs w:val="22"/>
        </w:rPr>
        <w:t xml:space="preserve">th day of </w:t>
      </w:r>
      <w:r w:rsidR="00904B02">
        <w:rPr>
          <w:b/>
          <w:sz w:val="22"/>
          <w:szCs w:val="22"/>
        </w:rPr>
        <w:t>September</w:t>
      </w:r>
      <w:r w:rsidRPr="00465D42">
        <w:rPr>
          <w:b/>
          <w:sz w:val="22"/>
          <w:szCs w:val="22"/>
        </w:rPr>
        <w:t>, 2015 with the</w:t>
      </w:r>
    </w:p>
    <w:p w:rsidR="00DD12BE" w:rsidRPr="00465D42" w:rsidRDefault="00DD12BE" w:rsidP="00DD12BE">
      <w:pPr>
        <w:rPr>
          <w:b/>
          <w:sz w:val="22"/>
          <w:szCs w:val="22"/>
        </w:rPr>
      </w:pPr>
      <w:r w:rsidRPr="00465D42">
        <w:rPr>
          <w:b/>
          <w:sz w:val="22"/>
          <w:szCs w:val="22"/>
        </w:rPr>
        <w:t xml:space="preserve">      signatures of the Mayor and the Clerk Administrator and the corporate seal affixed.</w:t>
      </w:r>
    </w:p>
    <w:p w:rsidR="00DD12BE" w:rsidRPr="00465D42" w:rsidRDefault="00DD12BE" w:rsidP="00DD12BE">
      <w:pPr>
        <w:jc w:val="right"/>
        <w:rPr>
          <w:sz w:val="22"/>
          <w:szCs w:val="22"/>
          <w:u w:val="single"/>
        </w:rPr>
      </w:pPr>
      <w:r w:rsidRPr="00465D42">
        <w:rPr>
          <w:sz w:val="22"/>
          <w:szCs w:val="22"/>
          <w:u w:val="single"/>
        </w:rPr>
        <w:t>Carried</w:t>
      </w:r>
    </w:p>
    <w:p w:rsidR="00DD12BE" w:rsidRPr="00465D42" w:rsidRDefault="00DD12BE" w:rsidP="00DD12BE">
      <w:pPr>
        <w:rPr>
          <w:b/>
          <w:sz w:val="22"/>
          <w:szCs w:val="22"/>
        </w:rPr>
      </w:pPr>
      <w:r w:rsidRPr="00465D42">
        <w:rPr>
          <w:sz w:val="22"/>
          <w:szCs w:val="22"/>
        </w:rPr>
        <w:t xml:space="preserve">     </w:t>
      </w:r>
      <w:r w:rsidRPr="00465D42">
        <w:rPr>
          <w:b/>
          <w:sz w:val="22"/>
          <w:szCs w:val="22"/>
        </w:rPr>
        <w:t>12</w:t>
      </w:r>
      <w:r w:rsidRPr="00465D42">
        <w:rPr>
          <w:sz w:val="22"/>
          <w:szCs w:val="22"/>
        </w:rPr>
        <w:t xml:space="preserve">. </w:t>
      </w:r>
      <w:r w:rsidRPr="00465D42">
        <w:rPr>
          <w:b/>
          <w:sz w:val="22"/>
          <w:szCs w:val="22"/>
        </w:rPr>
        <w:t>Adjournment</w:t>
      </w:r>
    </w:p>
    <w:p w:rsidR="00DD12BE" w:rsidRPr="00465D42" w:rsidRDefault="00DD12BE" w:rsidP="00DD12BE">
      <w:pPr>
        <w:rPr>
          <w:sz w:val="22"/>
          <w:szCs w:val="22"/>
        </w:rPr>
      </w:pPr>
      <w:r w:rsidRPr="00465D42">
        <w:rPr>
          <w:sz w:val="22"/>
          <w:szCs w:val="22"/>
        </w:rPr>
        <w:t xml:space="preserve">     2</w:t>
      </w:r>
      <w:r w:rsidR="00904B02">
        <w:rPr>
          <w:sz w:val="22"/>
          <w:szCs w:val="22"/>
        </w:rPr>
        <w:t>41</w:t>
      </w:r>
      <w:r w:rsidRPr="00465D42">
        <w:rPr>
          <w:sz w:val="22"/>
          <w:szCs w:val="22"/>
        </w:rPr>
        <w:t>-2015</w:t>
      </w:r>
      <w:r w:rsidRPr="00465D42">
        <w:rPr>
          <w:sz w:val="22"/>
          <w:szCs w:val="22"/>
        </w:rPr>
        <w:tab/>
      </w:r>
      <w:r w:rsidRPr="00465D42">
        <w:rPr>
          <w:sz w:val="22"/>
          <w:szCs w:val="22"/>
        </w:rPr>
        <w:tab/>
      </w:r>
      <w:r w:rsidR="00DB65F0">
        <w:rPr>
          <w:sz w:val="22"/>
          <w:szCs w:val="22"/>
        </w:rPr>
        <w:t>Sewell</w:t>
      </w:r>
      <w:r w:rsidRPr="00465D42">
        <w:rPr>
          <w:sz w:val="22"/>
          <w:szCs w:val="22"/>
        </w:rPr>
        <w:t>/Brandt</w:t>
      </w:r>
    </w:p>
    <w:p w:rsidR="00DD12BE" w:rsidRPr="00465D42" w:rsidRDefault="00DD12BE" w:rsidP="00DD12BE">
      <w:pPr>
        <w:rPr>
          <w:b/>
          <w:sz w:val="22"/>
          <w:szCs w:val="22"/>
        </w:rPr>
      </w:pPr>
      <w:r w:rsidRPr="00465D42">
        <w:rPr>
          <w:sz w:val="22"/>
          <w:szCs w:val="22"/>
        </w:rPr>
        <w:t xml:space="preserve">      </w:t>
      </w:r>
      <w:r w:rsidRPr="00465D42">
        <w:rPr>
          <w:b/>
          <w:sz w:val="22"/>
          <w:szCs w:val="22"/>
        </w:rPr>
        <w:t>BE IT RESOLVED THAT this Council of the Village of South River does hereby</w:t>
      </w:r>
    </w:p>
    <w:p w:rsidR="00DD12BE" w:rsidRPr="00465D42" w:rsidRDefault="00DD12BE" w:rsidP="00DD12BE">
      <w:pPr>
        <w:rPr>
          <w:sz w:val="22"/>
          <w:szCs w:val="22"/>
        </w:rPr>
      </w:pPr>
      <w:r w:rsidRPr="00465D42">
        <w:rPr>
          <w:b/>
          <w:sz w:val="22"/>
          <w:szCs w:val="22"/>
        </w:rPr>
        <w:t xml:space="preserve">      Adjourn to meet again as the South River Council on Monday, September </w:t>
      </w:r>
      <w:r w:rsidR="00DB65F0">
        <w:rPr>
          <w:b/>
          <w:sz w:val="22"/>
          <w:szCs w:val="22"/>
        </w:rPr>
        <w:t>28</w:t>
      </w:r>
      <w:r w:rsidRPr="00465D42">
        <w:rPr>
          <w:b/>
          <w:sz w:val="22"/>
          <w:szCs w:val="22"/>
        </w:rPr>
        <w:t xml:space="preserve">, 2015 </w:t>
      </w:r>
    </w:p>
    <w:p w:rsidR="00DD12BE" w:rsidRPr="00465D42" w:rsidRDefault="00DD12BE" w:rsidP="00DD12BE">
      <w:pPr>
        <w:rPr>
          <w:b/>
          <w:sz w:val="22"/>
          <w:szCs w:val="22"/>
        </w:rPr>
      </w:pPr>
      <w:r w:rsidRPr="00465D42">
        <w:rPr>
          <w:b/>
          <w:sz w:val="22"/>
          <w:szCs w:val="22"/>
        </w:rPr>
        <w:t xml:space="preserve">      at 5:30 p.m. in the South River Council Chambers located at 63 Marie Street or at the </w:t>
      </w:r>
    </w:p>
    <w:p w:rsidR="00DD12BE" w:rsidRDefault="00DD12BE" w:rsidP="00DD12BE">
      <w:pPr>
        <w:rPr>
          <w:sz w:val="22"/>
          <w:szCs w:val="22"/>
        </w:rPr>
      </w:pPr>
      <w:r w:rsidRPr="00465D42">
        <w:rPr>
          <w:b/>
          <w:sz w:val="22"/>
          <w:szCs w:val="22"/>
        </w:rPr>
        <w:t xml:space="preserve">      call of the Mayor. Time of Adjournment:</w:t>
      </w:r>
      <w:r w:rsidR="00DB65F0">
        <w:rPr>
          <w:b/>
          <w:sz w:val="22"/>
          <w:szCs w:val="22"/>
        </w:rPr>
        <w:t xml:space="preserve"> 9</w:t>
      </w:r>
      <w:r w:rsidRPr="00465D42">
        <w:rPr>
          <w:b/>
          <w:sz w:val="22"/>
          <w:szCs w:val="22"/>
        </w:rPr>
        <w:t>:00 p.m.</w:t>
      </w:r>
      <w:r w:rsidRPr="00465D42">
        <w:rPr>
          <w:sz w:val="22"/>
          <w:szCs w:val="22"/>
        </w:rPr>
        <w:t xml:space="preserve">   </w:t>
      </w:r>
    </w:p>
    <w:p w:rsidR="00DD12BE" w:rsidRDefault="00DD12BE" w:rsidP="00DD12BE">
      <w:pPr>
        <w:jc w:val="right"/>
        <w:rPr>
          <w:sz w:val="22"/>
          <w:szCs w:val="22"/>
        </w:rPr>
      </w:pPr>
      <w:r w:rsidRPr="00465D42">
        <w:rPr>
          <w:sz w:val="22"/>
          <w:szCs w:val="22"/>
          <w:u w:val="single"/>
        </w:rPr>
        <w:t>Carried</w:t>
      </w:r>
      <w:r w:rsidRPr="00465D42">
        <w:rPr>
          <w:sz w:val="22"/>
          <w:szCs w:val="22"/>
        </w:rPr>
        <w:t xml:space="preserve"> </w:t>
      </w:r>
      <w:r w:rsidRPr="00465D42">
        <w:rPr>
          <w:sz w:val="22"/>
          <w:szCs w:val="22"/>
        </w:rPr>
        <w:tab/>
      </w:r>
    </w:p>
    <w:p w:rsidR="00DD12BE" w:rsidRDefault="00DD12BE" w:rsidP="00DD12BE">
      <w:pPr>
        <w:jc w:val="right"/>
        <w:rPr>
          <w:sz w:val="22"/>
          <w:szCs w:val="22"/>
        </w:rPr>
      </w:pPr>
    </w:p>
    <w:p w:rsidR="00DD12BE" w:rsidRDefault="00DD12BE" w:rsidP="00DD12BE">
      <w:pPr>
        <w:jc w:val="right"/>
        <w:rPr>
          <w:sz w:val="22"/>
          <w:szCs w:val="22"/>
        </w:rPr>
      </w:pPr>
    </w:p>
    <w:p w:rsidR="00DD12BE" w:rsidRDefault="00DD12BE" w:rsidP="00DD12BE">
      <w:pPr>
        <w:jc w:val="right"/>
        <w:rPr>
          <w:sz w:val="22"/>
          <w:szCs w:val="22"/>
        </w:rPr>
      </w:pPr>
      <w:r>
        <w:rPr>
          <w:sz w:val="22"/>
          <w:szCs w:val="22"/>
        </w:rPr>
        <w:t>_________________________________</w:t>
      </w:r>
    </w:p>
    <w:p w:rsidR="00DD12BE" w:rsidRDefault="00DD12BE" w:rsidP="00DD12BE">
      <w:pPr>
        <w:jc w:val="right"/>
        <w:rPr>
          <w:sz w:val="22"/>
          <w:szCs w:val="22"/>
        </w:rPr>
      </w:pPr>
      <w:r>
        <w:rPr>
          <w:sz w:val="22"/>
          <w:szCs w:val="22"/>
        </w:rPr>
        <w:t>Mayor, Jim Coleman</w:t>
      </w:r>
    </w:p>
    <w:p w:rsidR="00DD12BE" w:rsidRDefault="00DD12BE" w:rsidP="00DD12BE">
      <w:pPr>
        <w:jc w:val="right"/>
        <w:rPr>
          <w:sz w:val="22"/>
          <w:szCs w:val="22"/>
        </w:rPr>
      </w:pPr>
    </w:p>
    <w:p w:rsidR="00DD12BE" w:rsidRDefault="00DD12BE" w:rsidP="00DD12BE">
      <w:pPr>
        <w:jc w:val="right"/>
        <w:rPr>
          <w:sz w:val="22"/>
          <w:szCs w:val="22"/>
        </w:rPr>
      </w:pPr>
      <w:r>
        <w:rPr>
          <w:sz w:val="22"/>
          <w:szCs w:val="22"/>
        </w:rPr>
        <w:t>__________________________________</w:t>
      </w:r>
    </w:p>
    <w:p w:rsidR="00DD12BE" w:rsidRPr="00465D42" w:rsidRDefault="00DD12BE" w:rsidP="00DD12BE">
      <w:pPr>
        <w:jc w:val="right"/>
        <w:rPr>
          <w:sz w:val="22"/>
          <w:szCs w:val="22"/>
        </w:rPr>
      </w:pPr>
      <w:r>
        <w:rPr>
          <w:sz w:val="22"/>
          <w:szCs w:val="22"/>
        </w:rPr>
        <w:t>Clerk Administrator, Susan L. Arnold</w:t>
      </w:r>
    </w:p>
    <w:p w:rsidR="001E1150" w:rsidRDefault="001E1150"/>
    <w:sectPr w:rsidR="001E1150" w:rsidSect="00EE20DA">
      <w:footerReference w:type="default" r:id="rId8"/>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884" w:rsidRDefault="007B5241">
      <w:r>
        <w:separator/>
      </w:r>
    </w:p>
  </w:endnote>
  <w:endnote w:type="continuationSeparator" w:id="0">
    <w:p w:rsidR="00CC7884" w:rsidRDefault="007B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258404"/>
      <w:docPartObj>
        <w:docPartGallery w:val="Page Numbers (Bottom of Page)"/>
        <w:docPartUnique/>
      </w:docPartObj>
    </w:sdtPr>
    <w:sdtEndPr/>
    <w:sdtContent>
      <w:sdt>
        <w:sdtPr>
          <w:id w:val="860082579"/>
          <w:docPartObj>
            <w:docPartGallery w:val="Page Numbers (Top of Page)"/>
            <w:docPartUnique/>
          </w:docPartObj>
        </w:sdtPr>
        <w:sdtEndPr/>
        <w:sdtContent>
          <w:p w:rsidR="00F7002C" w:rsidRDefault="00C316F7">
            <w:pPr>
              <w:pStyle w:val="Footer"/>
              <w:jc w:val="right"/>
            </w:pPr>
            <w:r>
              <w:t xml:space="preserve">Page </w:t>
            </w:r>
            <w:r>
              <w:rPr>
                <w:b/>
                <w:bCs/>
              </w:rPr>
              <w:fldChar w:fldCharType="begin"/>
            </w:r>
            <w:r>
              <w:rPr>
                <w:b/>
                <w:bCs/>
              </w:rPr>
              <w:instrText xml:space="preserve"> PAGE </w:instrText>
            </w:r>
            <w:r>
              <w:rPr>
                <w:b/>
                <w:bCs/>
              </w:rPr>
              <w:fldChar w:fldCharType="separate"/>
            </w:r>
            <w:r w:rsidR="00290FBD">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90FBD">
              <w:rPr>
                <w:b/>
                <w:bCs/>
                <w:noProof/>
              </w:rPr>
              <w:t>3</w:t>
            </w:r>
            <w:r>
              <w:rPr>
                <w:b/>
                <w:bCs/>
              </w:rPr>
              <w:fldChar w:fldCharType="end"/>
            </w:r>
          </w:p>
        </w:sdtContent>
      </w:sdt>
    </w:sdtContent>
  </w:sdt>
  <w:p w:rsidR="00F7002C" w:rsidRDefault="00290F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884" w:rsidRDefault="007B5241">
      <w:r>
        <w:separator/>
      </w:r>
    </w:p>
  </w:footnote>
  <w:footnote w:type="continuationSeparator" w:id="0">
    <w:p w:rsidR="00CC7884" w:rsidRDefault="007B52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73B3F"/>
    <w:multiLevelType w:val="hybridMultilevel"/>
    <w:tmpl w:val="52DE7F4A"/>
    <w:lvl w:ilvl="0" w:tplc="64FC9FD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A477CCA"/>
    <w:multiLevelType w:val="hybridMultilevel"/>
    <w:tmpl w:val="4CCCB2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3C06A92"/>
    <w:multiLevelType w:val="hybridMultilevel"/>
    <w:tmpl w:val="CEF04362"/>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9307953"/>
    <w:multiLevelType w:val="hybridMultilevel"/>
    <w:tmpl w:val="938CC630"/>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6DB03DB6"/>
    <w:multiLevelType w:val="hybridMultilevel"/>
    <w:tmpl w:val="4CAE3AD8"/>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6E4B7B49"/>
    <w:multiLevelType w:val="hybridMultilevel"/>
    <w:tmpl w:val="CFEAC95A"/>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2BE"/>
    <w:rsid w:val="001E1150"/>
    <w:rsid w:val="00286EB7"/>
    <w:rsid w:val="00290FBD"/>
    <w:rsid w:val="002D78DD"/>
    <w:rsid w:val="00381465"/>
    <w:rsid w:val="004A6DF7"/>
    <w:rsid w:val="005F3EA3"/>
    <w:rsid w:val="006244AC"/>
    <w:rsid w:val="007B5241"/>
    <w:rsid w:val="00834945"/>
    <w:rsid w:val="00904B02"/>
    <w:rsid w:val="009720BC"/>
    <w:rsid w:val="00A465A1"/>
    <w:rsid w:val="00B71C39"/>
    <w:rsid w:val="00C316F7"/>
    <w:rsid w:val="00CC7884"/>
    <w:rsid w:val="00DB65F0"/>
    <w:rsid w:val="00DD12BE"/>
    <w:rsid w:val="00E35D4E"/>
    <w:rsid w:val="00E855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2BE"/>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2BE"/>
    <w:pPr>
      <w:ind w:left="720"/>
      <w:contextualSpacing/>
    </w:pPr>
  </w:style>
  <w:style w:type="paragraph" w:styleId="Footer">
    <w:name w:val="footer"/>
    <w:basedOn w:val="Normal"/>
    <w:link w:val="FooterChar"/>
    <w:uiPriority w:val="99"/>
    <w:unhideWhenUsed/>
    <w:rsid w:val="00DD12BE"/>
    <w:pPr>
      <w:tabs>
        <w:tab w:val="center" w:pos="4680"/>
        <w:tab w:val="right" w:pos="9360"/>
      </w:tabs>
    </w:pPr>
  </w:style>
  <w:style w:type="character" w:customStyle="1" w:styleId="FooterChar">
    <w:name w:val="Footer Char"/>
    <w:basedOn w:val="DefaultParagraphFont"/>
    <w:link w:val="Footer"/>
    <w:uiPriority w:val="99"/>
    <w:rsid w:val="00DD12BE"/>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855AE"/>
    <w:rPr>
      <w:rFonts w:ascii="Tahoma" w:hAnsi="Tahoma" w:cs="Tahoma"/>
      <w:sz w:val="16"/>
      <w:szCs w:val="16"/>
    </w:rPr>
  </w:style>
  <w:style w:type="character" w:customStyle="1" w:styleId="BalloonTextChar">
    <w:name w:val="Balloon Text Char"/>
    <w:basedOn w:val="DefaultParagraphFont"/>
    <w:link w:val="BalloonText"/>
    <w:uiPriority w:val="99"/>
    <w:semiHidden/>
    <w:rsid w:val="00E855AE"/>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2BE"/>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2BE"/>
    <w:pPr>
      <w:ind w:left="720"/>
      <w:contextualSpacing/>
    </w:pPr>
  </w:style>
  <w:style w:type="paragraph" w:styleId="Footer">
    <w:name w:val="footer"/>
    <w:basedOn w:val="Normal"/>
    <w:link w:val="FooterChar"/>
    <w:uiPriority w:val="99"/>
    <w:unhideWhenUsed/>
    <w:rsid w:val="00DD12BE"/>
    <w:pPr>
      <w:tabs>
        <w:tab w:val="center" w:pos="4680"/>
        <w:tab w:val="right" w:pos="9360"/>
      </w:tabs>
    </w:pPr>
  </w:style>
  <w:style w:type="character" w:customStyle="1" w:styleId="FooterChar">
    <w:name w:val="Footer Char"/>
    <w:basedOn w:val="DefaultParagraphFont"/>
    <w:link w:val="Footer"/>
    <w:uiPriority w:val="99"/>
    <w:rsid w:val="00DD12BE"/>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855AE"/>
    <w:rPr>
      <w:rFonts w:ascii="Tahoma" w:hAnsi="Tahoma" w:cs="Tahoma"/>
      <w:sz w:val="16"/>
      <w:szCs w:val="16"/>
    </w:rPr>
  </w:style>
  <w:style w:type="character" w:customStyle="1" w:styleId="BalloonTextChar">
    <w:name w:val="Balloon Text Char"/>
    <w:basedOn w:val="DefaultParagraphFont"/>
    <w:link w:val="BalloonText"/>
    <w:uiPriority w:val="99"/>
    <w:semiHidden/>
    <w:rsid w:val="00E855A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1544</Words>
  <Characters>8803</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2</cp:revision>
  <cp:lastPrinted>2016-10-13T20:22:00Z</cp:lastPrinted>
  <dcterms:created xsi:type="dcterms:W3CDTF">2016-10-13T20:23:00Z</dcterms:created>
  <dcterms:modified xsi:type="dcterms:W3CDTF">2016-10-13T20:23:00Z</dcterms:modified>
</cp:coreProperties>
</file>